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9BD" w:rsidRDefault="00CB29BD" w:rsidP="00E73AA8">
      <w:pPr>
        <w:spacing w:before="4" w:after="0" w:line="240" w:lineRule="auto"/>
        <w:rPr>
          <w:sz w:val="10"/>
          <w:szCs w:val="10"/>
        </w:rPr>
      </w:pPr>
    </w:p>
    <w:p w:rsidR="00CB29BD" w:rsidRDefault="00CB29BD" w:rsidP="00E73AA8">
      <w:pPr>
        <w:spacing w:after="0" w:line="240" w:lineRule="auto"/>
        <w:ind w:left="117" w:right="-20"/>
        <w:rPr>
          <w:rFonts w:ascii="Times New Roman" w:eastAsia="Times New Roman" w:hAnsi="Times New Roman" w:cs="Times New Roman"/>
          <w:sz w:val="20"/>
          <w:szCs w:val="20"/>
        </w:rPr>
      </w:pPr>
    </w:p>
    <w:p w:rsidR="000360A1" w:rsidRDefault="000360A1" w:rsidP="00E73AA8">
      <w:pPr>
        <w:spacing w:after="0" w:line="240" w:lineRule="auto"/>
        <w:ind w:left="1058" w:right="1061"/>
        <w:jc w:val="center"/>
        <w:rPr>
          <w:rFonts w:ascii="Times New Roman" w:eastAsia="Times New Roman" w:hAnsi="Times New Roman" w:cs="Times New Roman"/>
          <w:spacing w:val="1"/>
          <w:sz w:val="52"/>
          <w:szCs w:val="52"/>
        </w:rPr>
      </w:pPr>
    </w:p>
    <w:p w:rsidR="000360A1" w:rsidRPr="000360A1" w:rsidRDefault="000360A1" w:rsidP="00E73AA8">
      <w:pPr>
        <w:spacing w:after="0" w:line="240" w:lineRule="auto"/>
        <w:ind w:left="1058" w:right="1061"/>
        <w:jc w:val="center"/>
        <w:rPr>
          <w:rFonts w:ascii="Times New Roman" w:eastAsia="Times New Roman" w:hAnsi="Times New Roman" w:cs="Times New Roman"/>
          <w:spacing w:val="1"/>
          <w:sz w:val="24"/>
          <w:szCs w:val="24"/>
        </w:rPr>
      </w:pPr>
    </w:p>
    <w:p w:rsidR="000360A1" w:rsidRPr="000360A1" w:rsidRDefault="000360A1" w:rsidP="00E73AA8">
      <w:pPr>
        <w:spacing w:after="0" w:line="240" w:lineRule="auto"/>
        <w:ind w:left="1058" w:right="1061"/>
        <w:jc w:val="center"/>
        <w:rPr>
          <w:rFonts w:ascii="Times New Roman" w:eastAsia="Times New Roman" w:hAnsi="Times New Roman" w:cs="Times New Roman"/>
          <w:spacing w:val="1"/>
          <w:sz w:val="24"/>
          <w:szCs w:val="24"/>
        </w:rPr>
      </w:pPr>
    </w:p>
    <w:p w:rsidR="000360A1" w:rsidRPr="000360A1" w:rsidRDefault="000360A1" w:rsidP="00E73AA8">
      <w:pPr>
        <w:spacing w:after="0" w:line="240" w:lineRule="auto"/>
        <w:ind w:left="1058" w:right="1061"/>
        <w:jc w:val="center"/>
        <w:rPr>
          <w:rFonts w:ascii="Times New Roman" w:eastAsia="Times New Roman" w:hAnsi="Times New Roman" w:cs="Times New Roman"/>
          <w:spacing w:val="1"/>
          <w:sz w:val="24"/>
          <w:szCs w:val="24"/>
        </w:rPr>
      </w:pPr>
    </w:p>
    <w:p w:rsidR="000360A1" w:rsidRPr="000360A1" w:rsidRDefault="000360A1" w:rsidP="00E73AA8">
      <w:pPr>
        <w:spacing w:after="0" w:line="240" w:lineRule="auto"/>
        <w:ind w:left="1058" w:right="1061"/>
        <w:jc w:val="center"/>
        <w:rPr>
          <w:rFonts w:ascii="Times New Roman" w:eastAsia="Times New Roman" w:hAnsi="Times New Roman" w:cs="Times New Roman"/>
          <w:spacing w:val="1"/>
          <w:sz w:val="24"/>
          <w:szCs w:val="24"/>
        </w:rPr>
      </w:pPr>
    </w:p>
    <w:p w:rsidR="000360A1" w:rsidRPr="000360A1" w:rsidRDefault="000360A1" w:rsidP="00E73AA8">
      <w:pPr>
        <w:spacing w:after="0" w:line="240" w:lineRule="auto"/>
        <w:ind w:left="1058" w:right="1061"/>
        <w:jc w:val="center"/>
        <w:rPr>
          <w:rFonts w:ascii="Times New Roman" w:eastAsia="Times New Roman" w:hAnsi="Times New Roman" w:cs="Times New Roman"/>
          <w:spacing w:val="1"/>
          <w:sz w:val="24"/>
          <w:szCs w:val="24"/>
        </w:rPr>
      </w:pPr>
    </w:p>
    <w:p w:rsidR="000360A1" w:rsidRPr="000360A1" w:rsidRDefault="000360A1" w:rsidP="00E73AA8">
      <w:pPr>
        <w:spacing w:after="0" w:line="240" w:lineRule="auto"/>
        <w:ind w:left="1058" w:right="1061"/>
        <w:jc w:val="center"/>
        <w:rPr>
          <w:rFonts w:ascii="Times New Roman" w:eastAsia="Times New Roman" w:hAnsi="Times New Roman" w:cs="Times New Roman"/>
          <w:spacing w:val="1"/>
          <w:sz w:val="24"/>
          <w:szCs w:val="24"/>
        </w:rPr>
      </w:pPr>
    </w:p>
    <w:p w:rsidR="000360A1" w:rsidRDefault="000360A1" w:rsidP="00E73AA8">
      <w:pPr>
        <w:spacing w:after="0" w:line="240" w:lineRule="auto"/>
        <w:ind w:left="1058" w:right="1061"/>
        <w:jc w:val="center"/>
        <w:rPr>
          <w:rFonts w:ascii="Times New Roman" w:eastAsia="Times New Roman" w:hAnsi="Times New Roman" w:cs="Times New Roman"/>
          <w:spacing w:val="1"/>
          <w:sz w:val="24"/>
          <w:szCs w:val="24"/>
        </w:rPr>
      </w:pPr>
    </w:p>
    <w:p w:rsidR="006F7319" w:rsidRDefault="006F7319" w:rsidP="00E73AA8">
      <w:pPr>
        <w:spacing w:after="0" w:line="240" w:lineRule="auto"/>
        <w:ind w:left="1058" w:right="1061"/>
        <w:jc w:val="center"/>
        <w:rPr>
          <w:rFonts w:ascii="Times New Roman" w:eastAsia="Times New Roman" w:hAnsi="Times New Roman" w:cs="Times New Roman"/>
          <w:sz w:val="44"/>
          <w:szCs w:val="44"/>
        </w:rPr>
      </w:pPr>
      <w:r>
        <w:rPr>
          <w:rFonts w:ascii="Times New Roman" w:eastAsia="Times New Roman" w:hAnsi="Times New Roman" w:cs="Times New Roman"/>
          <w:spacing w:val="1"/>
          <w:sz w:val="52"/>
          <w:szCs w:val="52"/>
        </w:rPr>
        <w:t>DOCTOR OF MINISTRY DEGREE PROGRAM</w:t>
      </w:r>
    </w:p>
    <w:p w:rsidR="006F7319" w:rsidRDefault="006F7319" w:rsidP="00E73AA8">
      <w:pPr>
        <w:spacing w:after="0" w:line="240" w:lineRule="auto"/>
        <w:ind w:left="1058" w:right="1061"/>
        <w:jc w:val="center"/>
        <w:rPr>
          <w:rFonts w:ascii="Times New Roman" w:eastAsia="Times New Roman" w:hAnsi="Times New Roman" w:cs="Times New Roman"/>
          <w:sz w:val="44"/>
          <w:szCs w:val="44"/>
        </w:rPr>
      </w:pPr>
    </w:p>
    <w:p w:rsidR="009418B5" w:rsidRDefault="009418B5" w:rsidP="009418B5">
      <w:pPr>
        <w:spacing w:after="0" w:line="240" w:lineRule="auto"/>
        <w:ind w:left="1058" w:right="1061"/>
        <w:jc w:val="center"/>
        <w:rPr>
          <w:rFonts w:ascii="Times New Roman" w:eastAsia="Times New Roman" w:hAnsi="Times New Roman" w:cs="Times New Roman"/>
          <w:sz w:val="44"/>
          <w:szCs w:val="44"/>
        </w:rPr>
      </w:pPr>
    </w:p>
    <w:p w:rsidR="009418B5" w:rsidRDefault="009418B5" w:rsidP="009418B5">
      <w:pPr>
        <w:spacing w:after="0" w:line="240" w:lineRule="auto"/>
        <w:ind w:left="1058" w:right="1061"/>
        <w:jc w:val="center"/>
        <w:rPr>
          <w:rFonts w:ascii="Times New Roman" w:eastAsia="Times New Roman" w:hAnsi="Times New Roman" w:cs="Times New Roman"/>
          <w:sz w:val="44"/>
          <w:szCs w:val="44"/>
        </w:rPr>
      </w:pPr>
    </w:p>
    <w:p w:rsidR="007A43DA" w:rsidRDefault="007A43DA" w:rsidP="00E73AA8">
      <w:pPr>
        <w:spacing w:after="0" w:line="240" w:lineRule="auto"/>
        <w:ind w:left="1058" w:right="1061"/>
        <w:jc w:val="center"/>
        <w:rPr>
          <w:rFonts w:ascii="Times New Roman" w:eastAsia="Times New Roman" w:hAnsi="Times New Roman" w:cs="Times New Roman"/>
          <w:sz w:val="44"/>
          <w:szCs w:val="44"/>
        </w:rPr>
      </w:pPr>
    </w:p>
    <w:p w:rsidR="00CB29BD" w:rsidRPr="006F7319" w:rsidRDefault="00AD7B4B" w:rsidP="00E73AA8">
      <w:pPr>
        <w:spacing w:after="0" w:line="240" w:lineRule="auto"/>
        <w:ind w:left="1058" w:right="1061"/>
        <w:jc w:val="center"/>
        <w:rPr>
          <w:rFonts w:ascii="Times New Roman" w:eastAsia="Times New Roman" w:hAnsi="Times New Roman" w:cs="Times New Roman"/>
          <w:sz w:val="44"/>
          <w:szCs w:val="44"/>
        </w:rPr>
      </w:pPr>
      <w:r w:rsidRPr="006F7319">
        <w:rPr>
          <w:rFonts w:ascii="Times New Roman" w:eastAsia="Times New Roman" w:hAnsi="Times New Roman" w:cs="Times New Roman"/>
          <w:spacing w:val="3"/>
          <w:w w:val="111"/>
          <w:sz w:val="44"/>
          <w:szCs w:val="44"/>
        </w:rPr>
        <w:t>H</w:t>
      </w:r>
      <w:r w:rsidRPr="006F7319">
        <w:rPr>
          <w:rFonts w:ascii="Times New Roman" w:eastAsia="Times New Roman" w:hAnsi="Times New Roman" w:cs="Times New Roman"/>
          <w:spacing w:val="3"/>
          <w:w w:val="102"/>
          <w:sz w:val="44"/>
          <w:szCs w:val="44"/>
        </w:rPr>
        <w:t>AND</w:t>
      </w:r>
      <w:r w:rsidRPr="006F7319">
        <w:rPr>
          <w:rFonts w:ascii="Times New Roman" w:eastAsia="Times New Roman" w:hAnsi="Times New Roman" w:cs="Times New Roman"/>
          <w:spacing w:val="4"/>
          <w:w w:val="102"/>
          <w:sz w:val="44"/>
          <w:szCs w:val="44"/>
        </w:rPr>
        <w:t>B</w:t>
      </w:r>
      <w:r w:rsidRPr="006F7319">
        <w:rPr>
          <w:rFonts w:ascii="Times New Roman" w:eastAsia="Times New Roman" w:hAnsi="Times New Roman" w:cs="Times New Roman"/>
          <w:spacing w:val="5"/>
          <w:w w:val="102"/>
          <w:sz w:val="44"/>
          <w:szCs w:val="44"/>
        </w:rPr>
        <w:t>OO</w:t>
      </w:r>
      <w:r w:rsidRPr="006F7319">
        <w:rPr>
          <w:rFonts w:ascii="Times New Roman" w:eastAsia="Times New Roman" w:hAnsi="Times New Roman" w:cs="Times New Roman"/>
          <w:w w:val="102"/>
          <w:sz w:val="44"/>
          <w:szCs w:val="44"/>
        </w:rPr>
        <w:t>K</w:t>
      </w:r>
    </w:p>
    <w:p w:rsidR="00CB29BD" w:rsidRDefault="00CB29BD" w:rsidP="00E73AA8">
      <w:pPr>
        <w:spacing w:after="0" w:line="240" w:lineRule="auto"/>
        <w:rPr>
          <w:sz w:val="17"/>
          <w:szCs w:val="17"/>
        </w:rPr>
      </w:pPr>
    </w:p>
    <w:p w:rsidR="00CB29BD" w:rsidRDefault="00CB29BD" w:rsidP="00E73AA8">
      <w:pPr>
        <w:spacing w:after="0" w:line="240" w:lineRule="auto"/>
        <w:rPr>
          <w:sz w:val="20"/>
          <w:szCs w:val="20"/>
        </w:rPr>
      </w:pPr>
    </w:p>
    <w:p w:rsidR="00CB29BD" w:rsidRDefault="00CB29BD" w:rsidP="00E73AA8">
      <w:pPr>
        <w:spacing w:before="9" w:after="0" w:line="240" w:lineRule="auto"/>
        <w:rPr>
          <w:sz w:val="26"/>
          <w:szCs w:val="26"/>
        </w:rPr>
      </w:pPr>
    </w:p>
    <w:p w:rsidR="00CB29BD" w:rsidRDefault="00CB29BD" w:rsidP="00E73AA8">
      <w:pPr>
        <w:spacing w:before="5" w:after="0" w:line="240" w:lineRule="auto"/>
        <w:rPr>
          <w:sz w:val="18"/>
          <w:szCs w:val="18"/>
        </w:rPr>
      </w:pPr>
    </w:p>
    <w:p w:rsidR="00CB29BD" w:rsidRDefault="00CB29BD" w:rsidP="00E73AA8">
      <w:pPr>
        <w:spacing w:after="0" w:line="240" w:lineRule="auto"/>
        <w:rPr>
          <w:sz w:val="20"/>
          <w:szCs w:val="20"/>
        </w:rPr>
      </w:pPr>
    </w:p>
    <w:p w:rsidR="00CB29BD" w:rsidRDefault="00CB29BD" w:rsidP="00E73AA8">
      <w:pPr>
        <w:spacing w:after="0" w:line="240" w:lineRule="auto"/>
        <w:rPr>
          <w:sz w:val="20"/>
          <w:szCs w:val="20"/>
        </w:rPr>
      </w:pPr>
    </w:p>
    <w:p w:rsidR="00CB29BD" w:rsidRDefault="00CB29BD" w:rsidP="00E73AA8">
      <w:pPr>
        <w:spacing w:after="0" w:line="240" w:lineRule="auto"/>
        <w:rPr>
          <w:sz w:val="20"/>
          <w:szCs w:val="20"/>
        </w:rPr>
      </w:pPr>
    </w:p>
    <w:p w:rsidR="00CB29BD" w:rsidRDefault="00CB29BD" w:rsidP="00E73AA8">
      <w:pPr>
        <w:spacing w:after="0" w:line="240" w:lineRule="auto"/>
        <w:rPr>
          <w:sz w:val="20"/>
          <w:szCs w:val="20"/>
        </w:rPr>
      </w:pPr>
    </w:p>
    <w:p w:rsidR="00CB29BD" w:rsidRDefault="00CB29BD" w:rsidP="00E73AA8">
      <w:pPr>
        <w:spacing w:after="0" w:line="240" w:lineRule="auto"/>
        <w:rPr>
          <w:sz w:val="20"/>
          <w:szCs w:val="20"/>
        </w:rPr>
      </w:pPr>
    </w:p>
    <w:p w:rsidR="00CB29BD" w:rsidRDefault="00CB29BD" w:rsidP="00E73AA8">
      <w:pPr>
        <w:spacing w:after="0" w:line="240" w:lineRule="auto"/>
        <w:rPr>
          <w:sz w:val="20"/>
          <w:szCs w:val="20"/>
        </w:rPr>
      </w:pPr>
    </w:p>
    <w:p w:rsidR="00CB29BD" w:rsidRDefault="00CB29BD" w:rsidP="00E73AA8">
      <w:pPr>
        <w:spacing w:after="0" w:line="240" w:lineRule="auto"/>
        <w:rPr>
          <w:sz w:val="20"/>
          <w:szCs w:val="20"/>
        </w:rPr>
      </w:pPr>
    </w:p>
    <w:p w:rsidR="00AE5316" w:rsidRDefault="00AE5316" w:rsidP="00E73AA8">
      <w:pPr>
        <w:spacing w:after="0" w:line="240" w:lineRule="auto"/>
        <w:rPr>
          <w:sz w:val="20"/>
          <w:szCs w:val="20"/>
        </w:rPr>
      </w:pPr>
    </w:p>
    <w:p w:rsidR="00CB29BD" w:rsidRDefault="00CB29BD" w:rsidP="00E73AA8">
      <w:pPr>
        <w:spacing w:after="0" w:line="240" w:lineRule="auto"/>
        <w:rPr>
          <w:sz w:val="20"/>
          <w:szCs w:val="20"/>
        </w:rPr>
      </w:pPr>
    </w:p>
    <w:p w:rsidR="000360A1" w:rsidRPr="006763B1" w:rsidRDefault="00351BAA" w:rsidP="006763B1">
      <w:pPr>
        <w:spacing w:after="0" w:line="240" w:lineRule="auto"/>
        <w:jc w:val="center"/>
        <w:rPr>
          <w:rFonts w:ascii="Times New Roman" w:hAnsi="Times New Roman" w:cs="Times New Roman"/>
          <w:b/>
          <w:sz w:val="24"/>
          <w:szCs w:val="24"/>
        </w:rPr>
      </w:pPr>
      <w:r>
        <w:rPr>
          <w:rFonts w:ascii="Times New Roman" w:eastAsia="Times New Roman" w:hAnsi="Times New Roman" w:cs="Times New Roman"/>
          <w:sz w:val="36"/>
          <w:szCs w:val="36"/>
        </w:rPr>
        <w:t>August 1, 2022</w:t>
      </w:r>
      <w:r w:rsidR="00A07038" w:rsidRPr="001E0691">
        <w:rPr>
          <w:rFonts w:ascii="Times New Roman" w:eastAsia="Times New Roman" w:hAnsi="Times New Roman" w:cs="Times New Roman"/>
          <w:sz w:val="24"/>
          <w:szCs w:val="24"/>
        </w:rPr>
        <w:br w:type="page"/>
      </w:r>
      <w:r w:rsidR="00056D27" w:rsidRPr="006763B1">
        <w:rPr>
          <w:rFonts w:ascii="Times New Roman" w:hAnsi="Times New Roman" w:cs="Times New Roman"/>
          <w:b/>
          <w:sz w:val="24"/>
          <w:szCs w:val="24"/>
        </w:rPr>
        <w:lastRenderedPageBreak/>
        <w:t>TABLE OF CONTENTS</w:t>
      </w:r>
    </w:p>
    <w:p w:rsidR="000360A1" w:rsidRPr="006763B1" w:rsidRDefault="000360A1" w:rsidP="006763B1">
      <w:pPr>
        <w:pStyle w:val="NoSpacing"/>
        <w:rPr>
          <w:rFonts w:ascii="Times New Roman" w:hAnsi="Times New Roman" w:cs="Times New Roman"/>
          <w:sz w:val="24"/>
          <w:szCs w:val="24"/>
        </w:rPr>
      </w:pPr>
    </w:p>
    <w:p w:rsidR="000360A1" w:rsidRPr="006763B1" w:rsidRDefault="000360A1" w:rsidP="006763B1">
      <w:pPr>
        <w:pStyle w:val="NoSpacing"/>
        <w:rPr>
          <w:rFonts w:ascii="Times New Roman" w:hAnsi="Times New Roman" w:cs="Times New Roman"/>
          <w:sz w:val="24"/>
          <w:szCs w:val="24"/>
        </w:rPr>
      </w:pPr>
    </w:p>
    <w:p w:rsidR="000360A1" w:rsidRPr="006763B1" w:rsidRDefault="000360A1" w:rsidP="006763B1">
      <w:pPr>
        <w:pStyle w:val="NoSpacing"/>
        <w:rPr>
          <w:rFonts w:ascii="Times New Roman" w:hAnsi="Times New Roman" w:cs="Times New Roman"/>
          <w:sz w:val="24"/>
          <w:szCs w:val="24"/>
        </w:rPr>
      </w:pPr>
      <w:r w:rsidRPr="006763B1">
        <w:rPr>
          <w:rFonts w:ascii="Times New Roman" w:hAnsi="Times New Roman" w:cs="Times New Roman"/>
          <w:sz w:val="24"/>
          <w:szCs w:val="24"/>
        </w:rPr>
        <w:t>Introduction</w:t>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00AE5316" w:rsidRPr="006763B1">
        <w:rPr>
          <w:rFonts w:ascii="Times New Roman" w:hAnsi="Times New Roman" w:cs="Times New Roman"/>
          <w:sz w:val="24"/>
          <w:szCs w:val="24"/>
        </w:rPr>
        <w:t>3</w:t>
      </w:r>
    </w:p>
    <w:p w:rsidR="000360A1" w:rsidRPr="006763B1" w:rsidRDefault="000360A1" w:rsidP="006763B1">
      <w:pPr>
        <w:pStyle w:val="NoSpacing"/>
        <w:rPr>
          <w:rFonts w:ascii="Times New Roman" w:hAnsi="Times New Roman" w:cs="Times New Roman"/>
          <w:sz w:val="24"/>
          <w:szCs w:val="24"/>
        </w:rPr>
      </w:pPr>
    </w:p>
    <w:p w:rsidR="000360A1" w:rsidRPr="006763B1" w:rsidRDefault="001E5980" w:rsidP="006763B1">
      <w:pPr>
        <w:pStyle w:val="NoSpacing"/>
        <w:rPr>
          <w:rFonts w:ascii="Times New Roman" w:hAnsi="Times New Roman" w:cs="Times New Roman"/>
          <w:sz w:val="24"/>
          <w:szCs w:val="24"/>
        </w:rPr>
      </w:pPr>
      <w:r w:rsidRPr="006763B1">
        <w:rPr>
          <w:rFonts w:ascii="Times New Roman" w:hAnsi="Times New Roman" w:cs="Times New Roman"/>
          <w:sz w:val="24"/>
          <w:szCs w:val="24"/>
        </w:rPr>
        <w:t>T</w:t>
      </w:r>
      <w:r w:rsidR="00FA27B3" w:rsidRPr="006763B1">
        <w:rPr>
          <w:rFonts w:ascii="Times New Roman" w:hAnsi="Times New Roman" w:cs="Times New Roman"/>
          <w:sz w:val="24"/>
          <w:szCs w:val="24"/>
        </w:rPr>
        <w:t xml:space="preserve">he Mission of Union Presbyterian </w:t>
      </w:r>
      <w:r w:rsidRPr="006763B1">
        <w:rPr>
          <w:rFonts w:ascii="Times New Roman" w:hAnsi="Times New Roman" w:cs="Times New Roman"/>
          <w:sz w:val="24"/>
          <w:szCs w:val="24"/>
        </w:rPr>
        <w:t>Seminary</w:t>
      </w:r>
      <w:r w:rsidR="000360A1" w:rsidRPr="006763B1">
        <w:rPr>
          <w:rFonts w:ascii="Times New Roman" w:hAnsi="Times New Roman" w:cs="Times New Roman"/>
          <w:sz w:val="24"/>
          <w:szCs w:val="24"/>
        </w:rPr>
        <w:tab/>
      </w:r>
      <w:r w:rsidR="000360A1" w:rsidRPr="006763B1">
        <w:rPr>
          <w:rFonts w:ascii="Times New Roman" w:hAnsi="Times New Roman" w:cs="Times New Roman"/>
          <w:sz w:val="24"/>
          <w:szCs w:val="24"/>
        </w:rPr>
        <w:tab/>
      </w:r>
      <w:r w:rsidR="000360A1" w:rsidRPr="006763B1">
        <w:rPr>
          <w:rFonts w:ascii="Times New Roman" w:hAnsi="Times New Roman" w:cs="Times New Roman"/>
          <w:sz w:val="24"/>
          <w:szCs w:val="24"/>
        </w:rPr>
        <w:tab/>
      </w:r>
      <w:r w:rsidR="000360A1" w:rsidRPr="006763B1">
        <w:rPr>
          <w:rFonts w:ascii="Times New Roman" w:hAnsi="Times New Roman" w:cs="Times New Roman"/>
          <w:sz w:val="24"/>
          <w:szCs w:val="24"/>
        </w:rPr>
        <w:tab/>
      </w:r>
      <w:r w:rsidR="00AE5316" w:rsidRPr="006763B1">
        <w:rPr>
          <w:rFonts w:ascii="Times New Roman" w:hAnsi="Times New Roman" w:cs="Times New Roman"/>
          <w:sz w:val="24"/>
          <w:szCs w:val="24"/>
        </w:rPr>
        <w:t>4</w:t>
      </w:r>
    </w:p>
    <w:p w:rsidR="000360A1" w:rsidRPr="006763B1" w:rsidRDefault="001E5980" w:rsidP="006763B1">
      <w:pPr>
        <w:pStyle w:val="NoSpacing"/>
        <w:rPr>
          <w:rFonts w:ascii="Times New Roman" w:hAnsi="Times New Roman" w:cs="Times New Roman"/>
          <w:sz w:val="24"/>
          <w:szCs w:val="24"/>
        </w:rPr>
      </w:pPr>
      <w:r w:rsidRPr="006763B1">
        <w:rPr>
          <w:rFonts w:ascii="Times New Roman" w:hAnsi="Times New Roman" w:cs="Times New Roman"/>
          <w:sz w:val="24"/>
          <w:szCs w:val="24"/>
        </w:rPr>
        <w:tab/>
        <w:t>Mission</w:t>
      </w:r>
      <w:r w:rsidR="006A5F21" w:rsidRPr="006763B1">
        <w:rPr>
          <w:rFonts w:ascii="Times New Roman" w:hAnsi="Times New Roman" w:cs="Times New Roman"/>
          <w:sz w:val="24"/>
          <w:szCs w:val="24"/>
        </w:rPr>
        <w:tab/>
      </w:r>
      <w:r w:rsidR="006A5F21" w:rsidRPr="006763B1">
        <w:rPr>
          <w:rFonts w:ascii="Times New Roman" w:hAnsi="Times New Roman" w:cs="Times New Roman"/>
          <w:sz w:val="24"/>
          <w:szCs w:val="24"/>
        </w:rPr>
        <w:tab/>
      </w:r>
      <w:r w:rsidR="006A5F21" w:rsidRPr="006763B1">
        <w:rPr>
          <w:rFonts w:ascii="Times New Roman" w:hAnsi="Times New Roman" w:cs="Times New Roman"/>
          <w:sz w:val="24"/>
          <w:szCs w:val="24"/>
        </w:rPr>
        <w:tab/>
      </w:r>
      <w:r w:rsidR="006A5F21" w:rsidRPr="006763B1">
        <w:rPr>
          <w:rFonts w:ascii="Times New Roman" w:hAnsi="Times New Roman" w:cs="Times New Roman"/>
          <w:sz w:val="24"/>
          <w:szCs w:val="24"/>
        </w:rPr>
        <w:tab/>
      </w:r>
      <w:r w:rsidR="006A5F21" w:rsidRPr="006763B1">
        <w:rPr>
          <w:rFonts w:ascii="Times New Roman" w:hAnsi="Times New Roman" w:cs="Times New Roman"/>
          <w:sz w:val="24"/>
          <w:szCs w:val="24"/>
        </w:rPr>
        <w:tab/>
      </w:r>
      <w:r w:rsidR="006A5F21" w:rsidRPr="006763B1">
        <w:rPr>
          <w:rFonts w:ascii="Times New Roman" w:hAnsi="Times New Roman" w:cs="Times New Roman"/>
          <w:sz w:val="24"/>
          <w:szCs w:val="24"/>
        </w:rPr>
        <w:tab/>
      </w:r>
      <w:r w:rsidR="006A5F21" w:rsidRPr="006763B1">
        <w:rPr>
          <w:rFonts w:ascii="Times New Roman" w:hAnsi="Times New Roman" w:cs="Times New Roman"/>
          <w:sz w:val="24"/>
          <w:szCs w:val="24"/>
        </w:rPr>
        <w:tab/>
      </w:r>
      <w:r w:rsidR="006A5F21" w:rsidRPr="006763B1">
        <w:rPr>
          <w:rFonts w:ascii="Times New Roman" w:hAnsi="Times New Roman" w:cs="Times New Roman"/>
          <w:sz w:val="24"/>
          <w:szCs w:val="24"/>
        </w:rPr>
        <w:tab/>
        <w:t>4</w:t>
      </w:r>
    </w:p>
    <w:p w:rsidR="001E5980" w:rsidRPr="006763B1" w:rsidRDefault="001E5980" w:rsidP="006763B1">
      <w:pPr>
        <w:pStyle w:val="NoSpacing"/>
        <w:rPr>
          <w:rFonts w:ascii="Times New Roman" w:hAnsi="Times New Roman" w:cs="Times New Roman"/>
          <w:sz w:val="24"/>
          <w:szCs w:val="24"/>
        </w:rPr>
      </w:pPr>
      <w:r w:rsidRPr="006763B1">
        <w:rPr>
          <w:rFonts w:ascii="Times New Roman" w:hAnsi="Times New Roman" w:cs="Times New Roman"/>
          <w:sz w:val="24"/>
          <w:szCs w:val="24"/>
        </w:rPr>
        <w:tab/>
        <w:t>Core Values</w:t>
      </w:r>
      <w:r w:rsidR="006A5F21" w:rsidRPr="006763B1">
        <w:rPr>
          <w:rFonts w:ascii="Times New Roman" w:hAnsi="Times New Roman" w:cs="Times New Roman"/>
          <w:sz w:val="24"/>
          <w:szCs w:val="24"/>
        </w:rPr>
        <w:tab/>
      </w:r>
      <w:r w:rsidR="006A5F21" w:rsidRPr="006763B1">
        <w:rPr>
          <w:rFonts w:ascii="Times New Roman" w:hAnsi="Times New Roman" w:cs="Times New Roman"/>
          <w:sz w:val="24"/>
          <w:szCs w:val="24"/>
        </w:rPr>
        <w:tab/>
      </w:r>
      <w:r w:rsidR="006A5F21" w:rsidRPr="006763B1">
        <w:rPr>
          <w:rFonts w:ascii="Times New Roman" w:hAnsi="Times New Roman" w:cs="Times New Roman"/>
          <w:sz w:val="24"/>
          <w:szCs w:val="24"/>
        </w:rPr>
        <w:tab/>
      </w:r>
      <w:r w:rsidR="006A5F21" w:rsidRPr="006763B1">
        <w:rPr>
          <w:rFonts w:ascii="Times New Roman" w:hAnsi="Times New Roman" w:cs="Times New Roman"/>
          <w:sz w:val="24"/>
          <w:szCs w:val="24"/>
        </w:rPr>
        <w:tab/>
      </w:r>
      <w:r w:rsidR="006A5F21" w:rsidRPr="006763B1">
        <w:rPr>
          <w:rFonts w:ascii="Times New Roman" w:hAnsi="Times New Roman" w:cs="Times New Roman"/>
          <w:sz w:val="24"/>
          <w:szCs w:val="24"/>
        </w:rPr>
        <w:tab/>
      </w:r>
      <w:r w:rsidR="006A5F21" w:rsidRPr="006763B1">
        <w:rPr>
          <w:rFonts w:ascii="Times New Roman" w:hAnsi="Times New Roman" w:cs="Times New Roman"/>
          <w:sz w:val="24"/>
          <w:szCs w:val="24"/>
        </w:rPr>
        <w:tab/>
      </w:r>
      <w:r w:rsidR="006A5F21" w:rsidRPr="006763B1">
        <w:rPr>
          <w:rFonts w:ascii="Times New Roman" w:hAnsi="Times New Roman" w:cs="Times New Roman"/>
          <w:sz w:val="24"/>
          <w:szCs w:val="24"/>
        </w:rPr>
        <w:tab/>
      </w:r>
      <w:r w:rsidR="006A5F21" w:rsidRPr="006763B1">
        <w:rPr>
          <w:rFonts w:ascii="Times New Roman" w:hAnsi="Times New Roman" w:cs="Times New Roman"/>
          <w:sz w:val="24"/>
          <w:szCs w:val="24"/>
        </w:rPr>
        <w:tab/>
        <w:t>4</w:t>
      </w:r>
    </w:p>
    <w:p w:rsidR="001E5980" w:rsidRPr="006763B1" w:rsidRDefault="001E5980" w:rsidP="006763B1">
      <w:pPr>
        <w:pStyle w:val="NoSpacing"/>
        <w:rPr>
          <w:rFonts w:ascii="Times New Roman" w:hAnsi="Times New Roman" w:cs="Times New Roman"/>
          <w:sz w:val="24"/>
          <w:szCs w:val="24"/>
        </w:rPr>
      </w:pPr>
    </w:p>
    <w:p w:rsidR="002306FC" w:rsidRPr="006763B1" w:rsidRDefault="002306FC" w:rsidP="006763B1">
      <w:pPr>
        <w:pStyle w:val="NoSpacing"/>
        <w:rPr>
          <w:rFonts w:ascii="Times New Roman" w:hAnsi="Times New Roman" w:cs="Times New Roman"/>
          <w:sz w:val="24"/>
          <w:szCs w:val="24"/>
        </w:rPr>
      </w:pPr>
      <w:r w:rsidRPr="006763B1">
        <w:rPr>
          <w:rFonts w:ascii="Times New Roman" w:hAnsi="Times New Roman" w:cs="Times New Roman"/>
          <w:sz w:val="24"/>
          <w:szCs w:val="24"/>
        </w:rPr>
        <w:t>Accreditation</w:t>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t>4</w:t>
      </w:r>
    </w:p>
    <w:p w:rsidR="002306FC" w:rsidRPr="006763B1" w:rsidRDefault="002306FC" w:rsidP="006763B1">
      <w:pPr>
        <w:pStyle w:val="NoSpacing"/>
        <w:rPr>
          <w:rFonts w:ascii="Times New Roman" w:hAnsi="Times New Roman" w:cs="Times New Roman"/>
          <w:sz w:val="24"/>
          <w:szCs w:val="24"/>
        </w:rPr>
      </w:pPr>
    </w:p>
    <w:p w:rsidR="000360A1" w:rsidRPr="006763B1" w:rsidRDefault="00580E67" w:rsidP="006763B1">
      <w:pPr>
        <w:pStyle w:val="NoSpacing"/>
        <w:rPr>
          <w:rFonts w:ascii="Times New Roman" w:hAnsi="Times New Roman" w:cs="Times New Roman"/>
          <w:sz w:val="24"/>
          <w:szCs w:val="24"/>
        </w:rPr>
      </w:pPr>
      <w:r w:rsidRPr="006763B1">
        <w:rPr>
          <w:rFonts w:ascii="Times New Roman" w:hAnsi="Times New Roman" w:cs="Times New Roman"/>
          <w:sz w:val="24"/>
          <w:szCs w:val="24"/>
        </w:rPr>
        <w:t>An Overview of the Doctor of Ministry Degree Program</w:t>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t>5</w:t>
      </w:r>
      <w:r w:rsidR="000360A1" w:rsidRPr="006763B1">
        <w:rPr>
          <w:rFonts w:ascii="Times New Roman" w:hAnsi="Times New Roman" w:cs="Times New Roman"/>
          <w:sz w:val="24"/>
          <w:szCs w:val="24"/>
        </w:rPr>
        <w:tab/>
      </w:r>
      <w:r w:rsidR="000360A1" w:rsidRPr="006763B1">
        <w:rPr>
          <w:rFonts w:ascii="Times New Roman" w:hAnsi="Times New Roman" w:cs="Times New Roman"/>
          <w:sz w:val="24"/>
          <w:szCs w:val="24"/>
        </w:rPr>
        <w:tab/>
      </w:r>
      <w:r w:rsidR="000360A1" w:rsidRPr="006763B1">
        <w:rPr>
          <w:rFonts w:ascii="Times New Roman" w:hAnsi="Times New Roman" w:cs="Times New Roman"/>
          <w:sz w:val="24"/>
          <w:szCs w:val="24"/>
        </w:rPr>
        <w:tab/>
      </w:r>
      <w:r w:rsidR="000360A1" w:rsidRPr="006763B1">
        <w:rPr>
          <w:rFonts w:ascii="Times New Roman" w:hAnsi="Times New Roman" w:cs="Times New Roman"/>
          <w:sz w:val="24"/>
          <w:szCs w:val="24"/>
        </w:rPr>
        <w:tab/>
      </w:r>
      <w:r w:rsidRPr="006763B1">
        <w:rPr>
          <w:rFonts w:ascii="Times New Roman" w:hAnsi="Times New Roman" w:cs="Times New Roman"/>
          <w:sz w:val="24"/>
          <w:szCs w:val="24"/>
        </w:rPr>
        <w:t>Program Goals</w:t>
      </w:r>
      <w:r w:rsidR="000360A1" w:rsidRPr="006763B1">
        <w:rPr>
          <w:rFonts w:ascii="Times New Roman" w:hAnsi="Times New Roman" w:cs="Times New Roman"/>
          <w:sz w:val="24"/>
          <w:szCs w:val="24"/>
        </w:rPr>
        <w:tab/>
      </w:r>
      <w:r w:rsidR="000360A1" w:rsidRPr="006763B1">
        <w:rPr>
          <w:rFonts w:ascii="Times New Roman" w:hAnsi="Times New Roman" w:cs="Times New Roman"/>
          <w:sz w:val="24"/>
          <w:szCs w:val="24"/>
        </w:rPr>
        <w:tab/>
      </w:r>
      <w:r w:rsidR="000360A1" w:rsidRPr="006763B1">
        <w:rPr>
          <w:rFonts w:ascii="Times New Roman" w:hAnsi="Times New Roman" w:cs="Times New Roman"/>
          <w:sz w:val="24"/>
          <w:szCs w:val="24"/>
        </w:rPr>
        <w:tab/>
      </w:r>
      <w:r w:rsidR="000360A1" w:rsidRPr="006763B1">
        <w:rPr>
          <w:rFonts w:ascii="Times New Roman" w:hAnsi="Times New Roman" w:cs="Times New Roman"/>
          <w:sz w:val="24"/>
          <w:szCs w:val="24"/>
        </w:rPr>
        <w:tab/>
      </w:r>
      <w:r w:rsidR="000360A1" w:rsidRPr="006763B1">
        <w:rPr>
          <w:rFonts w:ascii="Times New Roman" w:hAnsi="Times New Roman" w:cs="Times New Roman"/>
          <w:sz w:val="24"/>
          <w:szCs w:val="24"/>
        </w:rPr>
        <w:tab/>
      </w:r>
      <w:r w:rsidR="000360A1" w:rsidRPr="006763B1">
        <w:rPr>
          <w:rFonts w:ascii="Times New Roman" w:hAnsi="Times New Roman" w:cs="Times New Roman"/>
          <w:sz w:val="24"/>
          <w:szCs w:val="24"/>
        </w:rPr>
        <w:tab/>
      </w:r>
      <w:r w:rsidR="000360A1" w:rsidRPr="006763B1">
        <w:rPr>
          <w:rFonts w:ascii="Times New Roman" w:hAnsi="Times New Roman" w:cs="Times New Roman"/>
          <w:sz w:val="24"/>
          <w:szCs w:val="24"/>
        </w:rPr>
        <w:tab/>
      </w:r>
      <w:r w:rsidR="00AE5316" w:rsidRPr="006763B1">
        <w:rPr>
          <w:rFonts w:ascii="Times New Roman" w:hAnsi="Times New Roman" w:cs="Times New Roman"/>
          <w:sz w:val="24"/>
          <w:szCs w:val="24"/>
        </w:rPr>
        <w:t>5</w:t>
      </w:r>
    </w:p>
    <w:p w:rsidR="000360A1" w:rsidRPr="006763B1" w:rsidRDefault="000360A1" w:rsidP="006763B1">
      <w:pPr>
        <w:pStyle w:val="NoSpacing"/>
        <w:rPr>
          <w:rFonts w:ascii="Times New Roman" w:hAnsi="Times New Roman" w:cs="Times New Roman"/>
          <w:sz w:val="24"/>
          <w:szCs w:val="24"/>
        </w:rPr>
      </w:pPr>
      <w:r w:rsidRPr="006763B1">
        <w:rPr>
          <w:rFonts w:ascii="Times New Roman" w:hAnsi="Times New Roman" w:cs="Times New Roman"/>
          <w:sz w:val="24"/>
          <w:szCs w:val="24"/>
        </w:rPr>
        <w:tab/>
        <w:t>Admission</w:t>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00580E67" w:rsidRPr="006763B1">
        <w:rPr>
          <w:rFonts w:ascii="Times New Roman" w:hAnsi="Times New Roman" w:cs="Times New Roman"/>
          <w:sz w:val="24"/>
          <w:szCs w:val="24"/>
        </w:rPr>
        <w:t>6</w:t>
      </w:r>
    </w:p>
    <w:p w:rsidR="000360A1" w:rsidRPr="006763B1" w:rsidRDefault="000360A1" w:rsidP="006763B1">
      <w:pPr>
        <w:pStyle w:val="NoSpacing"/>
        <w:rPr>
          <w:rFonts w:ascii="Times New Roman" w:hAnsi="Times New Roman" w:cs="Times New Roman"/>
          <w:sz w:val="24"/>
          <w:szCs w:val="24"/>
        </w:rPr>
      </w:pPr>
      <w:r w:rsidRPr="006763B1">
        <w:rPr>
          <w:rFonts w:ascii="Times New Roman" w:hAnsi="Times New Roman" w:cs="Times New Roman"/>
          <w:sz w:val="24"/>
          <w:szCs w:val="24"/>
        </w:rPr>
        <w:tab/>
      </w:r>
      <w:r w:rsidR="00580E67" w:rsidRPr="006763B1">
        <w:rPr>
          <w:rFonts w:ascii="Times New Roman" w:hAnsi="Times New Roman" w:cs="Times New Roman"/>
          <w:sz w:val="24"/>
          <w:szCs w:val="24"/>
        </w:rPr>
        <w:t>Advising</w:t>
      </w:r>
      <w:r w:rsidR="00580E67" w:rsidRPr="006763B1">
        <w:rPr>
          <w:rFonts w:ascii="Times New Roman" w:hAnsi="Times New Roman" w:cs="Times New Roman"/>
          <w:sz w:val="24"/>
          <w:szCs w:val="24"/>
        </w:rPr>
        <w:tab/>
      </w:r>
      <w:r w:rsidR="00580E67" w:rsidRPr="006763B1">
        <w:rPr>
          <w:rFonts w:ascii="Times New Roman" w:hAnsi="Times New Roman" w:cs="Times New Roman"/>
          <w:sz w:val="24"/>
          <w:szCs w:val="24"/>
        </w:rPr>
        <w:tab/>
      </w:r>
      <w:r w:rsidR="00580E67" w:rsidRPr="006763B1">
        <w:rPr>
          <w:rFonts w:ascii="Times New Roman" w:hAnsi="Times New Roman" w:cs="Times New Roman"/>
          <w:sz w:val="24"/>
          <w:szCs w:val="24"/>
        </w:rPr>
        <w:tab/>
      </w:r>
      <w:r w:rsidR="00580E67" w:rsidRPr="006763B1">
        <w:rPr>
          <w:rFonts w:ascii="Times New Roman" w:hAnsi="Times New Roman" w:cs="Times New Roman"/>
          <w:sz w:val="24"/>
          <w:szCs w:val="24"/>
        </w:rPr>
        <w:tab/>
      </w:r>
      <w:r w:rsidR="00580E67"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00580E67" w:rsidRPr="006763B1">
        <w:rPr>
          <w:rFonts w:ascii="Times New Roman" w:hAnsi="Times New Roman" w:cs="Times New Roman"/>
          <w:sz w:val="24"/>
          <w:szCs w:val="24"/>
        </w:rPr>
        <w:t>6</w:t>
      </w:r>
    </w:p>
    <w:p w:rsidR="000360A1" w:rsidRPr="006763B1" w:rsidRDefault="000360A1" w:rsidP="006763B1">
      <w:pPr>
        <w:pStyle w:val="NoSpacing"/>
        <w:rPr>
          <w:rFonts w:ascii="Times New Roman" w:hAnsi="Times New Roman" w:cs="Times New Roman"/>
          <w:sz w:val="24"/>
          <w:szCs w:val="24"/>
        </w:rPr>
      </w:pPr>
      <w:r w:rsidRPr="006763B1">
        <w:rPr>
          <w:rFonts w:ascii="Times New Roman" w:hAnsi="Times New Roman" w:cs="Times New Roman"/>
          <w:sz w:val="24"/>
          <w:szCs w:val="24"/>
        </w:rPr>
        <w:tab/>
      </w:r>
      <w:r w:rsidR="00580E67" w:rsidRPr="006763B1">
        <w:rPr>
          <w:rFonts w:ascii="Times New Roman" w:hAnsi="Times New Roman" w:cs="Times New Roman"/>
          <w:sz w:val="24"/>
          <w:szCs w:val="24"/>
        </w:rPr>
        <w:t>Residency and Time Requirements</w:t>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00580E67" w:rsidRPr="006763B1">
        <w:rPr>
          <w:rFonts w:ascii="Times New Roman" w:hAnsi="Times New Roman" w:cs="Times New Roman"/>
          <w:sz w:val="24"/>
          <w:szCs w:val="24"/>
        </w:rPr>
        <w:t>6</w:t>
      </w:r>
    </w:p>
    <w:p w:rsidR="006A5F21" w:rsidRPr="006763B1" w:rsidRDefault="006A5F21" w:rsidP="006763B1">
      <w:pPr>
        <w:pStyle w:val="NoSpacing"/>
        <w:rPr>
          <w:rFonts w:ascii="Times New Roman" w:hAnsi="Times New Roman" w:cs="Times New Roman"/>
          <w:sz w:val="24"/>
          <w:szCs w:val="24"/>
        </w:rPr>
      </w:pPr>
      <w:r w:rsidRPr="006763B1">
        <w:rPr>
          <w:rFonts w:ascii="Times New Roman" w:hAnsi="Times New Roman" w:cs="Times New Roman"/>
          <w:sz w:val="24"/>
          <w:szCs w:val="24"/>
        </w:rPr>
        <w:tab/>
        <w:t>Learning Cohorts</w:t>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00E85E2C" w:rsidRPr="006763B1">
        <w:rPr>
          <w:rFonts w:ascii="Times New Roman" w:hAnsi="Times New Roman" w:cs="Times New Roman"/>
          <w:sz w:val="24"/>
          <w:szCs w:val="24"/>
        </w:rPr>
        <w:t>7</w:t>
      </w:r>
      <w:r w:rsidR="000360A1" w:rsidRPr="006763B1">
        <w:rPr>
          <w:rFonts w:ascii="Times New Roman" w:hAnsi="Times New Roman" w:cs="Times New Roman"/>
          <w:sz w:val="24"/>
          <w:szCs w:val="24"/>
        </w:rPr>
        <w:tab/>
      </w:r>
    </w:p>
    <w:p w:rsidR="000360A1" w:rsidRPr="006763B1" w:rsidRDefault="00580E67" w:rsidP="006763B1">
      <w:pPr>
        <w:pStyle w:val="NoSpacing"/>
        <w:ind w:firstLine="720"/>
        <w:rPr>
          <w:rFonts w:ascii="Times New Roman" w:hAnsi="Times New Roman" w:cs="Times New Roman"/>
          <w:sz w:val="24"/>
          <w:szCs w:val="24"/>
        </w:rPr>
      </w:pPr>
      <w:r w:rsidRPr="006763B1">
        <w:rPr>
          <w:rFonts w:ascii="Times New Roman" w:hAnsi="Times New Roman" w:cs="Times New Roman"/>
          <w:sz w:val="24"/>
          <w:szCs w:val="24"/>
        </w:rPr>
        <w:t xml:space="preserve">Summary of </w:t>
      </w:r>
      <w:r w:rsidR="00ED077C" w:rsidRPr="006763B1">
        <w:rPr>
          <w:rFonts w:ascii="Times New Roman" w:hAnsi="Times New Roman" w:cs="Times New Roman"/>
          <w:sz w:val="24"/>
          <w:szCs w:val="24"/>
        </w:rPr>
        <w:t xml:space="preserve">Academic </w:t>
      </w:r>
      <w:r w:rsidRPr="006763B1">
        <w:rPr>
          <w:rFonts w:ascii="Times New Roman" w:hAnsi="Times New Roman" w:cs="Times New Roman"/>
          <w:sz w:val="24"/>
          <w:szCs w:val="24"/>
        </w:rPr>
        <w:t xml:space="preserve">Requirements for the </w:t>
      </w:r>
      <w:proofErr w:type="spellStart"/>
      <w:r w:rsidRPr="006763B1">
        <w:rPr>
          <w:rFonts w:ascii="Times New Roman" w:hAnsi="Times New Roman" w:cs="Times New Roman"/>
          <w:sz w:val="24"/>
          <w:szCs w:val="24"/>
        </w:rPr>
        <w:t>D.Min</w:t>
      </w:r>
      <w:proofErr w:type="spellEnd"/>
      <w:r w:rsidRPr="006763B1">
        <w:rPr>
          <w:rFonts w:ascii="Times New Roman" w:hAnsi="Times New Roman" w:cs="Times New Roman"/>
          <w:sz w:val="24"/>
          <w:szCs w:val="24"/>
        </w:rPr>
        <w:t>. Degree</w:t>
      </w:r>
      <w:r w:rsidR="000360A1" w:rsidRPr="006763B1">
        <w:rPr>
          <w:rFonts w:ascii="Times New Roman" w:hAnsi="Times New Roman" w:cs="Times New Roman"/>
          <w:sz w:val="24"/>
          <w:szCs w:val="24"/>
        </w:rPr>
        <w:tab/>
      </w:r>
      <w:r w:rsidR="00A32FCE" w:rsidRPr="006763B1">
        <w:rPr>
          <w:rFonts w:ascii="Times New Roman" w:hAnsi="Times New Roman" w:cs="Times New Roman"/>
          <w:sz w:val="24"/>
          <w:szCs w:val="24"/>
        </w:rPr>
        <w:t>7</w:t>
      </w:r>
    </w:p>
    <w:p w:rsidR="00580E67" w:rsidRPr="006763B1" w:rsidRDefault="000360A1" w:rsidP="006763B1">
      <w:pPr>
        <w:pStyle w:val="NoSpacing"/>
        <w:rPr>
          <w:rFonts w:ascii="Times New Roman" w:hAnsi="Times New Roman" w:cs="Times New Roman"/>
          <w:sz w:val="24"/>
          <w:szCs w:val="24"/>
        </w:rPr>
      </w:pPr>
      <w:r w:rsidRPr="006763B1">
        <w:rPr>
          <w:rFonts w:ascii="Times New Roman" w:hAnsi="Times New Roman" w:cs="Times New Roman"/>
          <w:sz w:val="24"/>
          <w:szCs w:val="24"/>
        </w:rPr>
        <w:tab/>
      </w:r>
      <w:proofErr w:type="spellStart"/>
      <w:r w:rsidR="00580E67" w:rsidRPr="006763B1">
        <w:rPr>
          <w:rFonts w:ascii="Times New Roman" w:hAnsi="Times New Roman" w:cs="Times New Roman"/>
          <w:sz w:val="24"/>
          <w:szCs w:val="24"/>
        </w:rPr>
        <w:t>D.Min</w:t>
      </w:r>
      <w:proofErr w:type="spellEnd"/>
      <w:r w:rsidR="00580E67" w:rsidRPr="006763B1">
        <w:rPr>
          <w:rFonts w:ascii="Times New Roman" w:hAnsi="Times New Roman" w:cs="Times New Roman"/>
          <w:sz w:val="24"/>
          <w:szCs w:val="24"/>
        </w:rPr>
        <w:t>. Degree Curriculum</w:t>
      </w:r>
      <w:r w:rsidR="00580E67" w:rsidRPr="006763B1">
        <w:rPr>
          <w:rFonts w:ascii="Times New Roman" w:hAnsi="Times New Roman" w:cs="Times New Roman"/>
          <w:sz w:val="24"/>
          <w:szCs w:val="24"/>
        </w:rPr>
        <w:tab/>
      </w:r>
      <w:r w:rsidR="00580E67" w:rsidRPr="006763B1">
        <w:rPr>
          <w:rFonts w:ascii="Times New Roman" w:hAnsi="Times New Roman" w:cs="Times New Roman"/>
          <w:sz w:val="24"/>
          <w:szCs w:val="24"/>
        </w:rPr>
        <w:tab/>
      </w:r>
      <w:r w:rsidR="00580E67" w:rsidRPr="006763B1">
        <w:rPr>
          <w:rFonts w:ascii="Times New Roman" w:hAnsi="Times New Roman" w:cs="Times New Roman"/>
          <w:sz w:val="24"/>
          <w:szCs w:val="24"/>
        </w:rPr>
        <w:tab/>
      </w:r>
      <w:r w:rsidR="00580E67" w:rsidRPr="006763B1">
        <w:rPr>
          <w:rFonts w:ascii="Times New Roman" w:hAnsi="Times New Roman" w:cs="Times New Roman"/>
          <w:sz w:val="24"/>
          <w:szCs w:val="24"/>
        </w:rPr>
        <w:tab/>
      </w:r>
      <w:r w:rsidR="00580E67" w:rsidRPr="006763B1">
        <w:rPr>
          <w:rFonts w:ascii="Times New Roman" w:hAnsi="Times New Roman" w:cs="Times New Roman"/>
          <w:sz w:val="24"/>
          <w:szCs w:val="24"/>
        </w:rPr>
        <w:tab/>
      </w:r>
      <w:r w:rsidR="00580E67" w:rsidRPr="006763B1">
        <w:rPr>
          <w:rFonts w:ascii="Times New Roman" w:hAnsi="Times New Roman" w:cs="Times New Roman"/>
          <w:sz w:val="24"/>
          <w:szCs w:val="24"/>
        </w:rPr>
        <w:tab/>
      </w:r>
      <w:r w:rsidR="007A43DA" w:rsidRPr="006763B1">
        <w:rPr>
          <w:rFonts w:ascii="Times New Roman" w:hAnsi="Times New Roman" w:cs="Times New Roman"/>
          <w:sz w:val="24"/>
          <w:szCs w:val="24"/>
        </w:rPr>
        <w:t>7</w:t>
      </w:r>
    </w:p>
    <w:p w:rsidR="000F06D1" w:rsidRPr="006763B1" w:rsidRDefault="00580E67" w:rsidP="006763B1">
      <w:pPr>
        <w:pStyle w:val="NoSpacing"/>
        <w:rPr>
          <w:rFonts w:ascii="Times New Roman" w:hAnsi="Times New Roman" w:cs="Times New Roman"/>
          <w:sz w:val="24"/>
          <w:szCs w:val="24"/>
        </w:rPr>
      </w:pPr>
      <w:r w:rsidRPr="006763B1">
        <w:rPr>
          <w:rFonts w:ascii="Times New Roman" w:hAnsi="Times New Roman" w:cs="Times New Roman"/>
          <w:sz w:val="24"/>
          <w:szCs w:val="24"/>
        </w:rPr>
        <w:tab/>
      </w:r>
      <w:r w:rsidR="000F06D1" w:rsidRPr="006763B1">
        <w:rPr>
          <w:rFonts w:ascii="Times New Roman" w:hAnsi="Times New Roman" w:cs="Times New Roman"/>
          <w:sz w:val="24"/>
          <w:szCs w:val="24"/>
        </w:rPr>
        <w:t>Mini-Project Seminar Requirements</w:t>
      </w:r>
      <w:r w:rsidR="000F06D1" w:rsidRPr="006763B1">
        <w:rPr>
          <w:rFonts w:ascii="Times New Roman" w:hAnsi="Times New Roman" w:cs="Times New Roman"/>
          <w:sz w:val="24"/>
          <w:szCs w:val="24"/>
        </w:rPr>
        <w:tab/>
      </w:r>
      <w:r w:rsidR="000F06D1" w:rsidRPr="006763B1">
        <w:rPr>
          <w:rFonts w:ascii="Times New Roman" w:hAnsi="Times New Roman" w:cs="Times New Roman"/>
          <w:sz w:val="24"/>
          <w:szCs w:val="24"/>
        </w:rPr>
        <w:tab/>
      </w:r>
      <w:r w:rsidR="000F06D1" w:rsidRPr="006763B1">
        <w:rPr>
          <w:rFonts w:ascii="Times New Roman" w:hAnsi="Times New Roman" w:cs="Times New Roman"/>
          <w:sz w:val="24"/>
          <w:szCs w:val="24"/>
        </w:rPr>
        <w:tab/>
      </w:r>
      <w:r w:rsidR="000F06D1" w:rsidRPr="006763B1">
        <w:rPr>
          <w:rFonts w:ascii="Times New Roman" w:hAnsi="Times New Roman" w:cs="Times New Roman"/>
          <w:sz w:val="24"/>
          <w:szCs w:val="24"/>
        </w:rPr>
        <w:tab/>
      </w:r>
      <w:r w:rsidR="000F06D1" w:rsidRPr="006763B1">
        <w:rPr>
          <w:rFonts w:ascii="Times New Roman" w:hAnsi="Times New Roman" w:cs="Times New Roman"/>
          <w:sz w:val="24"/>
          <w:szCs w:val="24"/>
        </w:rPr>
        <w:tab/>
        <w:t>8</w:t>
      </w:r>
    </w:p>
    <w:p w:rsidR="000F06D1" w:rsidRPr="006763B1" w:rsidRDefault="000F06D1" w:rsidP="006763B1">
      <w:pPr>
        <w:pStyle w:val="NoSpacing"/>
        <w:ind w:firstLine="720"/>
        <w:rPr>
          <w:rFonts w:ascii="Times New Roman" w:hAnsi="Times New Roman" w:cs="Times New Roman"/>
          <w:sz w:val="24"/>
          <w:szCs w:val="24"/>
        </w:rPr>
      </w:pPr>
      <w:r w:rsidRPr="006763B1">
        <w:rPr>
          <w:rFonts w:ascii="Times New Roman" w:hAnsi="Times New Roman" w:cs="Times New Roman"/>
          <w:sz w:val="24"/>
          <w:szCs w:val="24"/>
        </w:rPr>
        <w:t>Integr</w:t>
      </w:r>
      <w:r w:rsidR="00110362" w:rsidRPr="006763B1">
        <w:rPr>
          <w:rFonts w:ascii="Times New Roman" w:hAnsi="Times New Roman" w:cs="Times New Roman"/>
          <w:sz w:val="24"/>
          <w:szCs w:val="24"/>
        </w:rPr>
        <w:t>ative Project Requirements</w:t>
      </w:r>
      <w:r w:rsidR="00110362" w:rsidRPr="006763B1">
        <w:rPr>
          <w:rFonts w:ascii="Times New Roman" w:hAnsi="Times New Roman" w:cs="Times New Roman"/>
          <w:sz w:val="24"/>
          <w:szCs w:val="24"/>
        </w:rPr>
        <w:tab/>
      </w:r>
      <w:r w:rsidR="00110362" w:rsidRPr="006763B1">
        <w:rPr>
          <w:rFonts w:ascii="Times New Roman" w:hAnsi="Times New Roman" w:cs="Times New Roman"/>
          <w:sz w:val="24"/>
          <w:szCs w:val="24"/>
        </w:rPr>
        <w:tab/>
      </w:r>
      <w:r w:rsidR="00110362" w:rsidRPr="006763B1">
        <w:rPr>
          <w:rFonts w:ascii="Times New Roman" w:hAnsi="Times New Roman" w:cs="Times New Roman"/>
          <w:sz w:val="24"/>
          <w:szCs w:val="24"/>
        </w:rPr>
        <w:tab/>
      </w:r>
      <w:r w:rsidR="00110362" w:rsidRPr="006763B1">
        <w:rPr>
          <w:rFonts w:ascii="Times New Roman" w:hAnsi="Times New Roman" w:cs="Times New Roman"/>
          <w:sz w:val="24"/>
          <w:szCs w:val="24"/>
        </w:rPr>
        <w:tab/>
      </w:r>
      <w:r w:rsidR="00110362" w:rsidRPr="006763B1">
        <w:rPr>
          <w:rFonts w:ascii="Times New Roman" w:hAnsi="Times New Roman" w:cs="Times New Roman"/>
          <w:sz w:val="24"/>
          <w:szCs w:val="24"/>
        </w:rPr>
        <w:tab/>
        <w:t>8</w:t>
      </w:r>
    </w:p>
    <w:p w:rsidR="007C2884" w:rsidRPr="006763B1" w:rsidRDefault="007C2884" w:rsidP="006763B1">
      <w:pPr>
        <w:pStyle w:val="NoSpacing"/>
        <w:ind w:firstLine="720"/>
        <w:rPr>
          <w:rFonts w:ascii="Times New Roman" w:hAnsi="Times New Roman" w:cs="Times New Roman"/>
          <w:sz w:val="24"/>
          <w:szCs w:val="24"/>
        </w:rPr>
      </w:pPr>
      <w:r w:rsidRPr="006763B1">
        <w:rPr>
          <w:rFonts w:ascii="Times New Roman" w:hAnsi="Times New Roman" w:cs="Times New Roman"/>
          <w:sz w:val="24"/>
          <w:szCs w:val="24"/>
        </w:rPr>
        <w:t>Passing Grades</w:t>
      </w:r>
      <w:r w:rsidR="00110362" w:rsidRPr="006763B1">
        <w:rPr>
          <w:rFonts w:ascii="Times New Roman" w:hAnsi="Times New Roman" w:cs="Times New Roman"/>
          <w:sz w:val="24"/>
          <w:szCs w:val="24"/>
        </w:rPr>
        <w:tab/>
      </w:r>
      <w:r w:rsidR="00110362" w:rsidRPr="006763B1">
        <w:rPr>
          <w:rFonts w:ascii="Times New Roman" w:hAnsi="Times New Roman" w:cs="Times New Roman"/>
          <w:sz w:val="24"/>
          <w:szCs w:val="24"/>
        </w:rPr>
        <w:tab/>
      </w:r>
      <w:r w:rsidR="00110362" w:rsidRPr="006763B1">
        <w:rPr>
          <w:rFonts w:ascii="Times New Roman" w:hAnsi="Times New Roman" w:cs="Times New Roman"/>
          <w:sz w:val="24"/>
          <w:szCs w:val="24"/>
        </w:rPr>
        <w:tab/>
      </w:r>
      <w:r w:rsidR="00110362" w:rsidRPr="006763B1">
        <w:rPr>
          <w:rFonts w:ascii="Times New Roman" w:hAnsi="Times New Roman" w:cs="Times New Roman"/>
          <w:sz w:val="24"/>
          <w:szCs w:val="24"/>
        </w:rPr>
        <w:tab/>
      </w:r>
      <w:r w:rsidR="00110362" w:rsidRPr="006763B1">
        <w:rPr>
          <w:rFonts w:ascii="Times New Roman" w:hAnsi="Times New Roman" w:cs="Times New Roman"/>
          <w:sz w:val="24"/>
          <w:szCs w:val="24"/>
        </w:rPr>
        <w:tab/>
      </w:r>
      <w:r w:rsidR="00110362" w:rsidRPr="006763B1">
        <w:rPr>
          <w:rFonts w:ascii="Times New Roman" w:hAnsi="Times New Roman" w:cs="Times New Roman"/>
          <w:sz w:val="24"/>
          <w:szCs w:val="24"/>
        </w:rPr>
        <w:tab/>
      </w:r>
      <w:r w:rsidR="00110362" w:rsidRPr="006763B1">
        <w:rPr>
          <w:rFonts w:ascii="Times New Roman" w:hAnsi="Times New Roman" w:cs="Times New Roman"/>
          <w:sz w:val="24"/>
          <w:szCs w:val="24"/>
        </w:rPr>
        <w:tab/>
        <w:t>9</w:t>
      </w:r>
    </w:p>
    <w:p w:rsidR="000360A1" w:rsidRPr="006763B1" w:rsidRDefault="00580E67" w:rsidP="006763B1">
      <w:pPr>
        <w:pStyle w:val="NoSpacing"/>
        <w:ind w:firstLine="720"/>
        <w:rPr>
          <w:rFonts w:ascii="Times New Roman" w:hAnsi="Times New Roman" w:cs="Times New Roman"/>
          <w:sz w:val="24"/>
          <w:szCs w:val="24"/>
        </w:rPr>
      </w:pPr>
      <w:r w:rsidRPr="006763B1">
        <w:rPr>
          <w:rFonts w:ascii="Times New Roman" w:hAnsi="Times New Roman" w:cs="Times New Roman"/>
          <w:sz w:val="24"/>
          <w:szCs w:val="24"/>
        </w:rPr>
        <w:t>Additional Requirements for Graduation</w:t>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00110362" w:rsidRPr="006763B1">
        <w:rPr>
          <w:rFonts w:ascii="Times New Roman" w:hAnsi="Times New Roman" w:cs="Times New Roman"/>
          <w:sz w:val="24"/>
          <w:szCs w:val="24"/>
        </w:rPr>
        <w:t>9</w:t>
      </w:r>
      <w:r w:rsidR="000360A1" w:rsidRPr="006763B1">
        <w:rPr>
          <w:rFonts w:ascii="Times New Roman" w:hAnsi="Times New Roman" w:cs="Times New Roman"/>
          <w:sz w:val="24"/>
          <w:szCs w:val="24"/>
        </w:rPr>
        <w:tab/>
      </w:r>
    </w:p>
    <w:p w:rsidR="000360A1" w:rsidRPr="006763B1" w:rsidRDefault="000F06D1" w:rsidP="006763B1">
      <w:pPr>
        <w:pStyle w:val="NoSpacing"/>
        <w:rPr>
          <w:rFonts w:ascii="Times New Roman" w:hAnsi="Times New Roman" w:cs="Times New Roman"/>
          <w:sz w:val="24"/>
          <w:szCs w:val="24"/>
        </w:rPr>
      </w:pPr>
      <w:r w:rsidRPr="006763B1">
        <w:rPr>
          <w:rFonts w:ascii="Times New Roman" w:hAnsi="Times New Roman" w:cs="Times New Roman"/>
          <w:sz w:val="24"/>
          <w:szCs w:val="24"/>
        </w:rPr>
        <w:tab/>
      </w:r>
      <w:r w:rsidR="007C2884" w:rsidRPr="006763B1">
        <w:rPr>
          <w:rFonts w:ascii="Times New Roman" w:hAnsi="Times New Roman" w:cs="Times New Roman"/>
          <w:sz w:val="24"/>
          <w:szCs w:val="24"/>
        </w:rPr>
        <w:t xml:space="preserve">Degree Program </w:t>
      </w:r>
      <w:r w:rsidRPr="006763B1">
        <w:rPr>
          <w:rFonts w:ascii="Times New Roman" w:hAnsi="Times New Roman" w:cs="Times New Roman"/>
          <w:sz w:val="24"/>
          <w:szCs w:val="24"/>
        </w:rPr>
        <w:t>Support Resources</w:t>
      </w:r>
      <w:r w:rsidRPr="006763B1">
        <w:rPr>
          <w:rFonts w:ascii="Times New Roman" w:hAnsi="Times New Roman" w:cs="Times New Roman"/>
          <w:sz w:val="24"/>
          <w:szCs w:val="24"/>
        </w:rPr>
        <w:tab/>
      </w:r>
      <w:r w:rsidR="00110362" w:rsidRPr="006763B1">
        <w:rPr>
          <w:rFonts w:ascii="Times New Roman" w:hAnsi="Times New Roman" w:cs="Times New Roman"/>
          <w:sz w:val="24"/>
          <w:szCs w:val="24"/>
        </w:rPr>
        <w:tab/>
      </w:r>
      <w:r w:rsidR="00110362" w:rsidRPr="006763B1">
        <w:rPr>
          <w:rFonts w:ascii="Times New Roman" w:hAnsi="Times New Roman" w:cs="Times New Roman"/>
          <w:sz w:val="24"/>
          <w:szCs w:val="24"/>
        </w:rPr>
        <w:tab/>
      </w:r>
      <w:r w:rsidR="00110362" w:rsidRPr="006763B1">
        <w:rPr>
          <w:rFonts w:ascii="Times New Roman" w:hAnsi="Times New Roman" w:cs="Times New Roman"/>
          <w:sz w:val="24"/>
          <w:szCs w:val="24"/>
        </w:rPr>
        <w:tab/>
      </w:r>
      <w:r w:rsidR="00110362" w:rsidRPr="006763B1">
        <w:rPr>
          <w:rFonts w:ascii="Times New Roman" w:hAnsi="Times New Roman" w:cs="Times New Roman"/>
          <w:sz w:val="24"/>
          <w:szCs w:val="24"/>
        </w:rPr>
        <w:tab/>
      </w:r>
      <w:r w:rsidR="00E85E2C" w:rsidRPr="006763B1">
        <w:rPr>
          <w:rFonts w:ascii="Times New Roman" w:hAnsi="Times New Roman" w:cs="Times New Roman"/>
          <w:sz w:val="24"/>
          <w:szCs w:val="24"/>
        </w:rPr>
        <w:t>10</w:t>
      </w:r>
    </w:p>
    <w:p w:rsidR="007C2884" w:rsidRPr="006763B1" w:rsidRDefault="007C2884" w:rsidP="006763B1">
      <w:pPr>
        <w:pStyle w:val="NoSpacing"/>
        <w:rPr>
          <w:rFonts w:ascii="Times New Roman" w:hAnsi="Times New Roman" w:cs="Times New Roman"/>
          <w:sz w:val="24"/>
          <w:szCs w:val="24"/>
        </w:rPr>
      </w:pPr>
      <w:r w:rsidRPr="006763B1">
        <w:rPr>
          <w:rFonts w:ascii="Times New Roman" w:hAnsi="Times New Roman" w:cs="Times New Roman"/>
          <w:sz w:val="24"/>
          <w:szCs w:val="24"/>
        </w:rPr>
        <w:tab/>
      </w:r>
      <w:r w:rsidRPr="006763B1">
        <w:rPr>
          <w:rFonts w:ascii="Times New Roman" w:hAnsi="Times New Roman" w:cs="Times New Roman"/>
          <w:sz w:val="24"/>
          <w:szCs w:val="24"/>
        </w:rPr>
        <w:tab/>
        <w:t>Library Resources</w:t>
      </w:r>
      <w:r w:rsidR="00EA7B2B" w:rsidRPr="006763B1">
        <w:rPr>
          <w:rFonts w:ascii="Times New Roman" w:hAnsi="Times New Roman" w:cs="Times New Roman"/>
          <w:sz w:val="24"/>
          <w:szCs w:val="24"/>
        </w:rPr>
        <w:tab/>
      </w:r>
      <w:r w:rsidR="00EA7B2B" w:rsidRPr="006763B1">
        <w:rPr>
          <w:rFonts w:ascii="Times New Roman" w:hAnsi="Times New Roman" w:cs="Times New Roman"/>
          <w:sz w:val="24"/>
          <w:szCs w:val="24"/>
        </w:rPr>
        <w:tab/>
      </w:r>
      <w:r w:rsidR="00EA7B2B" w:rsidRPr="006763B1">
        <w:rPr>
          <w:rFonts w:ascii="Times New Roman" w:hAnsi="Times New Roman" w:cs="Times New Roman"/>
          <w:sz w:val="24"/>
          <w:szCs w:val="24"/>
        </w:rPr>
        <w:tab/>
      </w:r>
      <w:r w:rsidR="00EA7B2B" w:rsidRPr="006763B1">
        <w:rPr>
          <w:rFonts w:ascii="Times New Roman" w:hAnsi="Times New Roman" w:cs="Times New Roman"/>
          <w:sz w:val="24"/>
          <w:szCs w:val="24"/>
        </w:rPr>
        <w:tab/>
      </w:r>
      <w:r w:rsidR="00EA7B2B" w:rsidRPr="006763B1">
        <w:rPr>
          <w:rFonts w:ascii="Times New Roman" w:hAnsi="Times New Roman" w:cs="Times New Roman"/>
          <w:sz w:val="24"/>
          <w:szCs w:val="24"/>
        </w:rPr>
        <w:tab/>
      </w:r>
      <w:r w:rsidR="00EA7B2B" w:rsidRPr="006763B1">
        <w:rPr>
          <w:rFonts w:ascii="Times New Roman" w:hAnsi="Times New Roman" w:cs="Times New Roman"/>
          <w:sz w:val="24"/>
          <w:szCs w:val="24"/>
        </w:rPr>
        <w:tab/>
      </w:r>
      <w:r w:rsidR="00C56699" w:rsidRPr="006763B1">
        <w:rPr>
          <w:rFonts w:ascii="Times New Roman" w:hAnsi="Times New Roman" w:cs="Times New Roman"/>
          <w:sz w:val="24"/>
          <w:szCs w:val="24"/>
        </w:rPr>
        <w:t>10</w:t>
      </w:r>
    </w:p>
    <w:p w:rsidR="007C2884" w:rsidRPr="006763B1" w:rsidRDefault="007C2884" w:rsidP="006763B1">
      <w:pPr>
        <w:pStyle w:val="NoSpacing"/>
        <w:rPr>
          <w:rFonts w:ascii="Times New Roman" w:hAnsi="Times New Roman" w:cs="Times New Roman"/>
          <w:sz w:val="24"/>
          <w:szCs w:val="24"/>
        </w:rPr>
      </w:pPr>
      <w:r w:rsidRPr="006763B1">
        <w:rPr>
          <w:rFonts w:ascii="Times New Roman" w:hAnsi="Times New Roman" w:cs="Times New Roman"/>
          <w:sz w:val="24"/>
          <w:szCs w:val="24"/>
        </w:rPr>
        <w:tab/>
      </w:r>
      <w:r w:rsidRPr="006763B1">
        <w:rPr>
          <w:rFonts w:ascii="Times New Roman" w:hAnsi="Times New Roman" w:cs="Times New Roman"/>
          <w:sz w:val="24"/>
          <w:szCs w:val="24"/>
        </w:rPr>
        <w:tab/>
        <w:t>Technology Resources</w:t>
      </w:r>
      <w:r w:rsidR="00EA7B2B" w:rsidRPr="006763B1">
        <w:rPr>
          <w:rFonts w:ascii="Times New Roman" w:hAnsi="Times New Roman" w:cs="Times New Roman"/>
          <w:sz w:val="24"/>
          <w:szCs w:val="24"/>
        </w:rPr>
        <w:tab/>
      </w:r>
      <w:r w:rsidR="00EA7B2B" w:rsidRPr="006763B1">
        <w:rPr>
          <w:rFonts w:ascii="Times New Roman" w:hAnsi="Times New Roman" w:cs="Times New Roman"/>
          <w:sz w:val="24"/>
          <w:szCs w:val="24"/>
        </w:rPr>
        <w:tab/>
      </w:r>
      <w:r w:rsidR="00EA7B2B" w:rsidRPr="006763B1">
        <w:rPr>
          <w:rFonts w:ascii="Times New Roman" w:hAnsi="Times New Roman" w:cs="Times New Roman"/>
          <w:sz w:val="24"/>
          <w:szCs w:val="24"/>
        </w:rPr>
        <w:tab/>
      </w:r>
      <w:r w:rsidR="00EA7B2B" w:rsidRPr="006763B1">
        <w:rPr>
          <w:rFonts w:ascii="Times New Roman" w:hAnsi="Times New Roman" w:cs="Times New Roman"/>
          <w:sz w:val="24"/>
          <w:szCs w:val="24"/>
        </w:rPr>
        <w:tab/>
      </w:r>
      <w:r w:rsidR="00EA7B2B" w:rsidRPr="006763B1">
        <w:rPr>
          <w:rFonts w:ascii="Times New Roman" w:hAnsi="Times New Roman" w:cs="Times New Roman"/>
          <w:sz w:val="24"/>
          <w:szCs w:val="24"/>
        </w:rPr>
        <w:tab/>
        <w:t>10</w:t>
      </w:r>
    </w:p>
    <w:p w:rsidR="007C2884" w:rsidRPr="006763B1" w:rsidRDefault="007C2884" w:rsidP="006763B1">
      <w:pPr>
        <w:pStyle w:val="NoSpacing"/>
        <w:ind w:firstLine="720"/>
        <w:rPr>
          <w:rFonts w:ascii="Times New Roman" w:hAnsi="Times New Roman" w:cs="Times New Roman"/>
          <w:sz w:val="24"/>
          <w:szCs w:val="24"/>
        </w:rPr>
      </w:pPr>
      <w:r w:rsidRPr="006763B1">
        <w:rPr>
          <w:rFonts w:ascii="Times New Roman" w:hAnsi="Times New Roman" w:cs="Times New Roman"/>
          <w:sz w:val="24"/>
          <w:szCs w:val="24"/>
        </w:rPr>
        <w:t xml:space="preserve">Tuition, Fees, </w:t>
      </w:r>
      <w:r w:rsidR="00110362" w:rsidRPr="006763B1">
        <w:rPr>
          <w:rFonts w:ascii="Times New Roman" w:hAnsi="Times New Roman" w:cs="Times New Roman"/>
          <w:sz w:val="24"/>
          <w:szCs w:val="24"/>
        </w:rPr>
        <w:t>and Financial Aid</w:t>
      </w:r>
      <w:r w:rsidR="00110362" w:rsidRPr="006763B1">
        <w:rPr>
          <w:rFonts w:ascii="Times New Roman" w:hAnsi="Times New Roman" w:cs="Times New Roman"/>
          <w:sz w:val="24"/>
          <w:szCs w:val="24"/>
        </w:rPr>
        <w:tab/>
      </w:r>
      <w:r w:rsidR="00110362" w:rsidRPr="006763B1">
        <w:rPr>
          <w:rFonts w:ascii="Times New Roman" w:hAnsi="Times New Roman" w:cs="Times New Roman"/>
          <w:sz w:val="24"/>
          <w:szCs w:val="24"/>
        </w:rPr>
        <w:tab/>
      </w:r>
      <w:r w:rsidR="00110362" w:rsidRPr="006763B1">
        <w:rPr>
          <w:rFonts w:ascii="Times New Roman" w:hAnsi="Times New Roman" w:cs="Times New Roman"/>
          <w:sz w:val="24"/>
          <w:szCs w:val="24"/>
        </w:rPr>
        <w:tab/>
      </w:r>
      <w:r w:rsidR="00110362" w:rsidRPr="006763B1">
        <w:rPr>
          <w:rFonts w:ascii="Times New Roman" w:hAnsi="Times New Roman" w:cs="Times New Roman"/>
          <w:sz w:val="24"/>
          <w:szCs w:val="24"/>
        </w:rPr>
        <w:tab/>
      </w:r>
      <w:r w:rsidR="00110362" w:rsidRPr="006763B1">
        <w:rPr>
          <w:rFonts w:ascii="Times New Roman" w:hAnsi="Times New Roman" w:cs="Times New Roman"/>
          <w:sz w:val="24"/>
          <w:szCs w:val="24"/>
        </w:rPr>
        <w:tab/>
        <w:t>10</w:t>
      </w:r>
    </w:p>
    <w:p w:rsidR="000360A1" w:rsidRPr="006763B1" w:rsidRDefault="000360A1" w:rsidP="006763B1">
      <w:pPr>
        <w:pStyle w:val="NoSpacing"/>
        <w:rPr>
          <w:rFonts w:ascii="Times New Roman" w:hAnsi="Times New Roman" w:cs="Times New Roman"/>
          <w:sz w:val="24"/>
          <w:szCs w:val="24"/>
        </w:rPr>
      </w:pPr>
    </w:p>
    <w:p w:rsidR="003B1ABF" w:rsidRPr="006763B1" w:rsidRDefault="000360A1" w:rsidP="006763B1">
      <w:pPr>
        <w:pStyle w:val="NoSpacing"/>
        <w:rPr>
          <w:rFonts w:ascii="Times New Roman" w:hAnsi="Times New Roman" w:cs="Times New Roman"/>
          <w:sz w:val="24"/>
          <w:szCs w:val="24"/>
        </w:rPr>
      </w:pPr>
      <w:r w:rsidRPr="006763B1">
        <w:rPr>
          <w:rFonts w:ascii="Times New Roman" w:hAnsi="Times New Roman" w:cs="Times New Roman"/>
          <w:sz w:val="24"/>
          <w:szCs w:val="24"/>
        </w:rPr>
        <w:t xml:space="preserve">Academic </w:t>
      </w:r>
      <w:r w:rsidR="000F06D1" w:rsidRPr="006763B1">
        <w:rPr>
          <w:rFonts w:ascii="Times New Roman" w:hAnsi="Times New Roman" w:cs="Times New Roman"/>
          <w:sz w:val="24"/>
          <w:szCs w:val="24"/>
        </w:rPr>
        <w:t>Procedure</w:t>
      </w:r>
      <w:r w:rsidR="00110362" w:rsidRPr="006763B1">
        <w:rPr>
          <w:rFonts w:ascii="Times New Roman" w:hAnsi="Times New Roman" w:cs="Times New Roman"/>
          <w:sz w:val="24"/>
          <w:szCs w:val="24"/>
        </w:rPr>
        <w:t>s and Regulations</w:t>
      </w:r>
      <w:r w:rsidR="00110362" w:rsidRPr="006763B1">
        <w:rPr>
          <w:rFonts w:ascii="Times New Roman" w:hAnsi="Times New Roman" w:cs="Times New Roman"/>
          <w:sz w:val="24"/>
          <w:szCs w:val="24"/>
        </w:rPr>
        <w:tab/>
      </w:r>
      <w:r w:rsidR="00110362" w:rsidRPr="006763B1">
        <w:rPr>
          <w:rFonts w:ascii="Times New Roman" w:hAnsi="Times New Roman" w:cs="Times New Roman"/>
          <w:sz w:val="24"/>
          <w:szCs w:val="24"/>
        </w:rPr>
        <w:tab/>
      </w:r>
      <w:r w:rsidR="00110362" w:rsidRPr="006763B1">
        <w:rPr>
          <w:rFonts w:ascii="Times New Roman" w:hAnsi="Times New Roman" w:cs="Times New Roman"/>
          <w:sz w:val="24"/>
          <w:szCs w:val="24"/>
        </w:rPr>
        <w:tab/>
      </w:r>
      <w:r w:rsidR="00110362" w:rsidRPr="006763B1">
        <w:rPr>
          <w:rFonts w:ascii="Times New Roman" w:hAnsi="Times New Roman" w:cs="Times New Roman"/>
          <w:sz w:val="24"/>
          <w:szCs w:val="24"/>
        </w:rPr>
        <w:tab/>
      </w:r>
      <w:r w:rsidR="00110362" w:rsidRPr="006763B1">
        <w:rPr>
          <w:rFonts w:ascii="Times New Roman" w:hAnsi="Times New Roman" w:cs="Times New Roman"/>
          <w:sz w:val="24"/>
          <w:szCs w:val="24"/>
        </w:rPr>
        <w:tab/>
        <w:t>1</w:t>
      </w:r>
      <w:r w:rsidR="00E85E2C" w:rsidRPr="006763B1">
        <w:rPr>
          <w:rFonts w:ascii="Times New Roman" w:hAnsi="Times New Roman" w:cs="Times New Roman"/>
          <w:sz w:val="24"/>
          <w:szCs w:val="24"/>
        </w:rPr>
        <w:t>1</w:t>
      </w:r>
    </w:p>
    <w:p w:rsidR="003B1ABF" w:rsidRPr="006763B1" w:rsidRDefault="003B1ABF" w:rsidP="006763B1">
      <w:pPr>
        <w:pStyle w:val="NoSpacing"/>
        <w:rPr>
          <w:rFonts w:ascii="Times New Roman" w:hAnsi="Times New Roman" w:cs="Times New Roman"/>
          <w:sz w:val="24"/>
          <w:szCs w:val="24"/>
        </w:rPr>
      </w:pPr>
    </w:p>
    <w:p w:rsidR="000360A1" w:rsidRPr="006763B1" w:rsidRDefault="003B1ABF" w:rsidP="006763B1">
      <w:pPr>
        <w:pStyle w:val="NoSpacing"/>
        <w:rPr>
          <w:rFonts w:ascii="Times New Roman" w:hAnsi="Times New Roman" w:cs="Times New Roman"/>
          <w:sz w:val="24"/>
          <w:szCs w:val="24"/>
        </w:rPr>
      </w:pPr>
      <w:r w:rsidRPr="006763B1">
        <w:rPr>
          <w:rFonts w:ascii="Times New Roman" w:hAnsi="Times New Roman" w:cs="Times New Roman"/>
          <w:sz w:val="24"/>
          <w:szCs w:val="24"/>
        </w:rPr>
        <w:t>Additional Policies</w:t>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r>
      <w:r w:rsidRPr="006763B1">
        <w:rPr>
          <w:rFonts w:ascii="Times New Roman" w:hAnsi="Times New Roman" w:cs="Times New Roman"/>
          <w:sz w:val="24"/>
          <w:szCs w:val="24"/>
        </w:rPr>
        <w:tab/>
        <w:t>11</w:t>
      </w:r>
      <w:r w:rsidR="000360A1" w:rsidRPr="006763B1">
        <w:rPr>
          <w:rFonts w:ascii="Times New Roman" w:hAnsi="Times New Roman" w:cs="Times New Roman"/>
          <w:sz w:val="24"/>
          <w:szCs w:val="24"/>
        </w:rPr>
        <w:tab/>
      </w:r>
    </w:p>
    <w:p w:rsidR="000F06D1" w:rsidRPr="006763B1" w:rsidRDefault="000360A1" w:rsidP="006763B1">
      <w:pPr>
        <w:pStyle w:val="NoSpacing"/>
        <w:rPr>
          <w:rFonts w:ascii="Times New Roman" w:hAnsi="Times New Roman" w:cs="Times New Roman"/>
          <w:sz w:val="24"/>
          <w:szCs w:val="24"/>
        </w:rPr>
      </w:pPr>
      <w:r w:rsidRPr="006763B1">
        <w:rPr>
          <w:rFonts w:ascii="Times New Roman" w:hAnsi="Times New Roman" w:cs="Times New Roman"/>
          <w:sz w:val="24"/>
          <w:szCs w:val="24"/>
        </w:rPr>
        <w:tab/>
      </w:r>
    </w:p>
    <w:p w:rsidR="000360A1" w:rsidRPr="006763B1" w:rsidRDefault="000360A1" w:rsidP="006763B1">
      <w:pPr>
        <w:pStyle w:val="NoSpacing"/>
        <w:rPr>
          <w:rFonts w:ascii="Times New Roman" w:hAnsi="Times New Roman" w:cs="Times New Roman"/>
          <w:sz w:val="24"/>
          <w:szCs w:val="24"/>
        </w:rPr>
      </w:pPr>
    </w:p>
    <w:p w:rsidR="000F06D1" w:rsidRPr="006763B1" w:rsidRDefault="000F06D1" w:rsidP="006763B1">
      <w:pPr>
        <w:pStyle w:val="NoSpacing"/>
        <w:rPr>
          <w:rFonts w:ascii="Times New Roman" w:hAnsi="Times New Roman" w:cs="Times New Roman"/>
          <w:sz w:val="24"/>
          <w:szCs w:val="24"/>
        </w:rPr>
      </w:pPr>
    </w:p>
    <w:p w:rsidR="000F06D1" w:rsidRPr="006763B1" w:rsidRDefault="000F06D1" w:rsidP="006763B1">
      <w:pPr>
        <w:pStyle w:val="NoSpacing"/>
        <w:rPr>
          <w:rFonts w:ascii="Times New Roman" w:hAnsi="Times New Roman" w:cs="Times New Roman"/>
          <w:sz w:val="24"/>
          <w:szCs w:val="24"/>
        </w:rPr>
      </w:pPr>
    </w:p>
    <w:p w:rsidR="000F06D1" w:rsidRPr="006763B1" w:rsidRDefault="000F06D1" w:rsidP="006763B1">
      <w:pPr>
        <w:pStyle w:val="NoSpacing"/>
        <w:rPr>
          <w:rFonts w:ascii="Times New Roman" w:hAnsi="Times New Roman" w:cs="Times New Roman"/>
          <w:sz w:val="24"/>
          <w:szCs w:val="24"/>
        </w:rPr>
      </w:pPr>
    </w:p>
    <w:p w:rsidR="000F06D1" w:rsidRPr="006763B1" w:rsidRDefault="000F06D1" w:rsidP="006763B1">
      <w:pPr>
        <w:pStyle w:val="NoSpacing"/>
        <w:rPr>
          <w:rFonts w:ascii="Times New Roman" w:hAnsi="Times New Roman" w:cs="Times New Roman"/>
          <w:sz w:val="24"/>
          <w:szCs w:val="24"/>
        </w:rPr>
      </w:pPr>
    </w:p>
    <w:p w:rsidR="000F06D1" w:rsidRPr="006763B1" w:rsidRDefault="000F06D1" w:rsidP="006763B1">
      <w:pPr>
        <w:pStyle w:val="NoSpacing"/>
        <w:rPr>
          <w:rFonts w:ascii="Times New Roman" w:hAnsi="Times New Roman" w:cs="Times New Roman"/>
          <w:sz w:val="24"/>
          <w:szCs w:val="24"/>
        </w:rPr>
      </w:pPr>
    </w:p>
    <w:p w:rsidR="000F06D1" w:rsidRPr="006763B1" w:rsidRDefault="000F06D1" w:rsidP="006763B1">
      <w:pPr>
        <w:pStyle w:val="NoSpacing"/>
        <w:rPr>
          <w:rFonts w:ascii="Times New Roman" w:hAnsi="Times New Roman" w:cs="Times New Roman"/>
          <w:sz w:val="24"/>
          <w:szCs w:val="24"/>
        </w:rPr>
      </w:pPr>
    </w:p>
    <w:p w:rsidR="000F06D1" w:rsidRPr="006763B1" w:rsidRDefault="000F06D1" w:rsidP="006763B1">
      <w:pPr>
        <w:pStyle w:val="NoSpacing"/>
        <w:rPr>
          <w:rFonts w:ascii="Times New Roman" w:hAnsi="Times New Roman" w:cs="Times New Roman"/>
          <w:sz w:val="24"/>
          <w:szCs w:val="24"/>
        </w:rPr>
      </w:pPr>
    </w:p>
    <w:p w:rsidR="000F06D1" w:rsidRPr="006763B1" w:rsidRDefault="000F06D1" w:rsidP="006763B1">
      <w:pPr>
        <w:pStyle w:val="NoSpacing"/>
        <w:rPr>
          <w:rFonts w:ascii="Times New Roman" w:hAnsi="Times New Roman" w:cs="Times New Roman"/>
          <w:sz w:val="24"/>
          <w:szCs w:val="24"/>
        </w:rPr>
      </w:pPr>
    </w:p>
    <w:p w:rsidR="000F06D1" w:rsidRPr="006763B1" w:rsidRDefault="000F06D1" w:rsidP="006763B1">
      <w:pPr>
        <w:pStyle w:val="NoSpacing"/>
        <w:rPr>
          <w:rFonts w:ascii="Times New Roman" w:hAnsi="Times New Roman" w:cs="Times New Roman"/>
          <w:sz w:val="24"/>
          <w:szCs w:val="24"/>
        </w:rPr>
      </w:pPr>
    </w:p>
    <w:p w:rsidR="000F06D1" w:rsidRPr="006763B1" w:rsidRDefault="000F06D1" w:rsidP="006763B1">
      <w:pPr>
        <w:pStyle w:val="NoSpacing"/>
        <w:rPr>
          <w:rFonts w:ascii="Times New Roman" w:hAnsi="Times New Roman" w:cs="Times New Roman"/>
          <w:sz w:val="24"/>
          <w:szCs w:val="24"/>
        </w:rPr>
      </w:pPr>
    </w:p>
    <w:p w:rsidR="000F06D1" w:rsidRPr="006763B1" w:rsidRDefault="000F06D1" w:rsidP="006763B1">
      <w:pPr>
        <w:pStyle w:val="NoSpacing"/>
        <w:rPr>
          <w:rFonts w:ascii="Times New Roman" w:hAnsi="Times New Roman" w:cs="Times New Roman"/>
          <w:sz w:val="24"/>
          <w:szCs w:val="24"/>
        </w:rPr>
      </w:pPr>
    </w:p>
    <w:p w:rsidR="000F06D1" w:rsidRPr="006763B1" w:rsidRDefault="000F06D1" w:rsidP="006763B1">
      <w:pPr>
        <w:pStyle w:val="NoSpacing"/>
        <w:rPr>
          <w:rFonts w:ascii="Times New Roman" w:hAnsi="Times New Roman" w:cs="Times New Roman"/>
          <w:sz w:val="24"/>
          <w:szCs w:val="24"/>
        </w:rPr>
      </w:pPr>
    </w:p>
    <w:p w:rsidR="000F06D1" w:rsidRPr="006763B1" w:rsidRDefault="000F06D1" w:rsidP="006763B1">
      <w:pPr>
        <w:pStyle w:val="NoSpacing"/>
        <w:rPr>
          <w:rFonts w:ascii="Times New Roman" w:hAnsi="Times New Roman" w:cs="Times New Roman"/>
          <w:sz w:val="24"/>
          <w:szCs w:val="24"/>
        </w:rPr>
      </w:pPr>
    </w:p>
    <w:p w:rsidR="00CB29BD" w:rsidRPr="006763B1" w:rsidRDefault="008D1069" w:rsidP="006763B1">
      <w:pPr>
        <w:spacing w:after="0" w:line="240" w:lineRule="auto"/>
        <w:jc w:val="center"/>
        <w:rPr>
          <w:rFonts w:ascii="Times New Roman" w:eastAsia="Calibri" w:hAnsi="Times New Roman" w:cs="Times New Roman"/>
          <w:sz w:val="24"/>
          <w:szCs w:val="24"/>
        </w:rPr>
      </w:pPr>
      <w:r w:rsidRPr="006763B1">
        <w:rPr>
          <w:rFonts w:ascii="Times New Roman" w:eastAsia="Calibri" w:hAnsi="Times New Roman" w:cs="Times New Roman"/>
          <w:b/>
          <w:bCs/>
          <w:w w:val="99"/>
          <w:position w:val="1"/>
          <w:sz w:val="24"/>
          <w:szCs w:val="24"/>
        </w:rPr>
        <w:lastRenderedPageBreak/>
        <w:t>INTRODUCTION</w:t>
      </w:r>
    </w:p>
    <w:p w:rsidR="00CB29BD" w:rsidRPr="006763B1" w:rsidRDefault="00CB29BD" w:rsidP="006763B1">
      <w:pPr>
        <w:spacing w:after="0" w:line="240" w:lineRule="auto"/>
        <w:rPr>
          <w:rFonts w:ascii="Times New Roman" w:hAnsi="Times New Roman" w:cs="Times New Roman"/>
          <w:sz w:val="24"/>
          <w:szCs w:val="24"/>
        </w:rPr>
      </w:pPr>
    </w:p>
    <w:p w:rsidR="009418B5" w:rsidRPr="006763B1" w:rsidRDefault="009418B5" w:rsidP="006763B1">
      <w:pPr>
        <w:spacing w:after="0" w:line="240" w:lineRule="auto"/>
        <w:rPr>
          <w:rFonts w:ascii="Times New Roman" w:hAnsi="Times New Roman" w:cs="Times New Roman"/>
          <w:sz w:val="24"/>
          <w:szCs w:val="24"/>
        </w:rPr>
      </w:pPr>
    </w:p>
    <w:p w:rsidR="00836B49" w:rsidRPr="006763B1" w:rsidRDefault="00AD7B4B" w:rsidP="006763B1">
      <w:pPr>
        <w:spacing w:after="0" w:line="240" w:lineRule="auto"/>
        <w:rPr>
          <w:rFonts w:ascii="Times New Roman" w:eastAsia="Times New Roman" w:hAnsi="Times New Roman" w:cs="Times New Roman"/>
          <w:spacing w:val="-5"/>
          <w:sz w:val="24"/>
          <w:szCs w:val="24"/>
        </w:rPr>
      </w:pPr>
      <w:r w:rsidRPr="006763B1">
        <w:rPr>
          <w:rFonts w:ascii="Times New Roman" w:eastAsia="Times New Roman" w:hAnsi="Times New Roman" w:cs="Times New Roman"/>
          <w:sz w:val="24"/>
          <w:szCs w:val="24"/>
        </w:rPr>
        <w:t>The</w:t>
      </w:r>
      <w:r w:rsidRPr="006763B1">
        <w:rPr>
          <w:rFonts w:ascii="Times New Roman" w:eastAsia="Times New Roman" w:hAnsi="Times New Roman" w:cs="Times New Roman"/>
          <w:spacing w:val="-1"/>
          <w:sz w:val="24"/>
          <w:szCs w:val="24"/>
        </w:rPr>
        <w:t xml:space="preserve"> c</w:t>
      </w:r>
      <w:r w:rsidRPr="006763B1">
        <w:rPr>
          <w:rFonts w:ascii="Times New Roman" w:eastAsia="Times New Roman" w:hAnsi="Times New Roman" w:cs="Times New Roman"/>
          <w:sz w:val="24"/>
          <w:szCs w:val="24"/>
        </w:rPr>
        <w:t>ont</w:t>
      </w:r>
      <w:r w:rsidRPr="006763B1">
        <w:rPr>
          <w:rFonts w:ascii="Times New Roman" w:eastAsia="Times New Roman" w:hAnsi="Times New Roman" w:cs="Times New Roman"/>
          <w:spacing w:val="-1"/>
          <w:sz w:val="24"/>
          <w:szCs w:val="24"/>
        </w:rPr>
        <w:t>e</w:t>
      </w:r>
      <w:r w:rsidRPr="006763B1">
        <w:rPr>
          <w:rFonts w:ascii="Times New Roman" w:eastAsia="Times New Roman" w:hAnsi="Times New Roman" w:cs="Times New Roman"/>
          <w:sz w:val="24"/>
          <w:szCs w:val="24"/>
        </w:rPr>
        <w:t>nts of</w:t>
      </w:r>
      <w:r w:rsidR="00260D28" w:rsidRPr="006763B1">
        <w:rPr>
          <w:rFonts w:ascii="Times New Roman" w:eastAsia="Times New Roman" w:hAnsi="Times New Roman" w:cs="Times New Roman"/>
          <w:sz w:val="24"/>
          <w:szCs w:val="24"/>
        </w:rPr>
        <w:t xml:space="preserve"> </w:t>
      </w:r>
      <w:r w:rsidRPr="006763B1">
        <w:rPr>
          <w:rFonts w:ascii="Times New Roman" w:eastAsia="Times New Roman" w:hAnsi="Times New Roman" w:cs="Times New Roman"/>
          <w:sz w:val="24"/>
          <w:szCs w:val="24"/>
        </w:rPr>
        <w:t>this H</w:t>
      </w:r>
      <w:r w:rsidRPr="006763B1">
        <w:rPr>
          <w:rFonts w:ascii="Times New Roman" w:eastAsia="Times New Roman" w:hAnsi="Times New Roman" w:cs="Times New Roman"/>
          <w:spacing w:val="-1"/>
          <w:sz w:val="24"/>
          <w:szCs w:val="24"/>
        </w:rPr>
        <w:t>a</w:t>
      </w:r>
      <w:r w:rsidRPr="006763B1">
        <w:rPr>
          <w:rFonts w:ascii="Times New Roman" w:eastAsia="Times New Roman" w:hAnsi="Times New Roman" w:cs="Times New Roman"/>
          <w:spacing w:val="2"/>
          <w:sz w:val="24"/>
          <w:szCs w:val="24"/>
        </w:rPr>
        <w:t>n</w:t>
      </w:r>
      <w:r w:rsidRPr="006763B1">
        <w:rPr>
          <w:rFonts w:ascii="Times New Roman" w:eastAsia="Times New Roman" w:hAnsi="Times New Roman" w:cs="Times New Roman"/>
          <w:sz w:val="24"/>
          <w:szCs w:val="24"/>
        </w:rPr>
        <w:t xml:space="preserve">dbook </w:t>
      </w:r>
      <w:r w:rsidR="009418B5" w:rsidRPr="006763B1">
        <w:rPr>
          <w:rFonts w:ascii="Times New Roman" w:eastAsia="Times New Roman" w:hAnsi="Times New Roman" w:cs="Times New Roman"/>
          <w:sz w:val="24"/>
          <w:szCs w:val="24"/>
        </w:rPr>
        <w:t xml:space="preserve">supplement </w:t>
      </w:r>
      <w:r w:rsidR="007A43DA" w:rsidRPr="006763B1">
        <w:rPr>
          <w:rFonts w:ascii="Times New Roman" w:eastAsia="Times New Roman" w:hAnsi="Times New Roman" w:cs="Times New Roman"/>
          <w:sz w:val="24"/>
          <w:szCs w:val="24"/>
        </w:rPr>
        <w:t xml:space="preserve">the </w:t>
      </w:r>
      <w:r w:rsidR="007A43DA" w:rsidRPr="006763B1">
        <w:rPr>
          <w:rFonts w:ascii="Times New Roman" w:eastAsia="Times New Roman" w:hAnsi="Times New Roman" w:cs="Times New Roman"/>
          <w:i/>
          <w:sz w:val="24"/>
          <w:szCs w:val="24"/>
        </w:rPr>
        <w:t>Academic Catalog</w:t>
      </w:r>
      <w:r w:rsidR="009418B5" w:rsidRPr="006763B1">
        <w:rPr>
          <w:rFonts w:ascii="Times New Roman" w:eastAsia="Times New Roman" w:hAnsi="Times New Roman" w:cs="Times New Roman"/>
          <w:sz w:val="24"/>
          <w:szCs w:val="24"/>
        </w:rPr>
        <w:t xml:space="preserve"> by providing information that </w:t>
      </w:r>
      <w:r w:rsidR="009418B5" w:rsidRPr="006763B1">
        <w:rPr>
          <w:rFonts w:ascii="Times New Roman" w:eastAsia="Times New Roman" w:hAnsi="Times New Roman" w:cs="Times New Roman"/>
          <w:spacing w:val="-5"/>
          <w:sz w:val="24"/>
          <w:szCs w:val="24"/>
        </w:rPr>
        <w:t>is particular to the Doctor of Ministry degree program.  E</w:t>
      </w:r>
      <w:r w:rsidR="009418B5" w:rsidRPr="006763B1">
        <w:rPr>
          <w:rFonts w:ascii="Times New Roman" w:eastAsia="Times New Roman" w:hAnsi="Times New Roman" w:cs="Times New Roman"/>
          <w:sz w:val="24"/>
          <w:szCs w:val="24"/>
        </w:rPr>
        <w:t>l</w:t>
      </w:r>
      <w:r w:rsidR="009418B5" w:rsidRPr="006763B1">
        <w:rPr>
          <w:rFonts w:ascii="Times New Roman" w:eastAsia="Times New Roman" w:hAnsi="Times New Roman" w:cs="Times New Roman"/>
          <w:spacing w:val="-1"/>
          <w:sz w:val="24"/>
          <w:szCs w:val="24"/>
        </w:rPr>
        <w:t>ec</w:t>
      </w:r>
      <w:r w:rsidR="009418B5" w:rsidRPr="006763B1">
        <w:rPr>
          <w:rFonts w:ascii="Times New Roman" w:eastAsia="Times New Roman" w:hAnsi="Times New Roman" w:cs="Times New Roman"/>
          <w:sz w:val="24"/>
          <w:szCs w:val="24"/>
        </w:rPr>
        <w:t>t</w:t>
      </w:r>
      <w:r w:rsidR="009418B5" w:rsidRPr="006763B1">
        <w:rPr>
          <w:rFonts w:ascii="Times New Roman" w:eastAsia="Times New Roman" w:hAnsi="Times New Roman" w:cs="Times New Roman"/>
          <w:spacing w:val="-1"/>
          <w:sz w:val="24"/>
          <w:szCs w:val="24"/>
        </w:rPr>
        <w:t>r</w:t>
      </w:r>
      <w:r w:rsidR="009418B5" w:rsidRPr="006763B1">
        <w:rPr>
          <w:rFonts w:ascii="Times New Roman" w:eastAsia="Times New Roman" w:hAnsi="Times New Roman" w:cs="Times New Roman"/>
          <w:sz w:val="24"/>
          <w:szCs w:val="24"/>
        </w:rPr>
        <w:t>onic</w:t>
      </w:r>
      <w:r w:rsidR="00260D28" w:rsidRPr="006763B1">
        <w:rPr>
          <w:rFonts w:ascii="Times New Roman" w:eastAsia="Times New Roman" w:hAnsi="Times New Roman" w:cs="Times New Roman"/>
          <w:sz w:val="24"/>
          <w:szCs w:val="24"/>
        </w:rPr>
        <w:t xml:space="preserve"> </w:t>
      </w:r>
      <w:r w:rsidR="009418B5" w:rsidRPr="006763B1">
        <w:rPr>
          <w:rFonts w:ascii="Times New Roman" w:eastAsia="Times New Roman" w:hAnsi="Times New Roman" w:cs="Times New Roman"/>
          <w:spacing w:val="-1"/>
          <w:sz w:val="24"/>
          <w:szCs w:val="24"/>
        </w:rPr>
        <w:t>c</w:t>
      </w:r>
      <w:r w:rsidR="009418B5" w:rsidRPr="006763B1">
        <w:rPr>
          <w:rFonts w:ascii="Times New Roman" w:eastAsia="Times New Roman" w:hAnsi="Times New Roman" w:cs="Times New Roman"/>
          <w:sz w:val="24"/>
          <w:szCs w:val="24"/>
        </w:rPr>
        <w:t>o</w:t>
      </w:r>
      <w:r w:rsidR="009418B5" w:rsidRPr="006763B1">
        <w:rPr>
          <w:rFonts w:ascii="Times New Roman" w:eastAsia="Times New Roman" w:hAnsi="Times New Roman" w:cs="Times New Roman"/>
          <w:spacing w:val="5"/>
          <w:sz w:val="24"/>
          <w:szCs w:val="24"/>
        </w:rPr>
        <w:t xml:space="preserve">pies of the </w:t>
      </w:r>
      <w:r w:rsidR="009418B5" w:rsidRPr="006763B1">
        <w:rPr>
          <w:rFonts w:ascii="Times New Roman" w:eastAsia="Times New Roman" w:hAnsi="Times New Roman" w:cs="Times New Roman"/>
          <w:i/>
          <w:spacing w:val="5"/>
          <w:sz w:val="24"/>
          <w:szCs w:val="24"/>
        </w:rPr>
        <w:t>Catalog</w:t>
      </w:r>
      <w:r w:rsidR="009418B5" w:rsidRPr="006763B1">
        <w:rPr>
          <w:rFonts w:ascii="Times New Roman" w:eastAsia="Times New Roman" w:hAnsi="Times New Roman" w:cs="Times New Roman"/>
          <w:spacing w:val="5"/>
          <w:sz w:val="24"/>
          <w:szCs w:val="24"/>
        </w:rPr>
        <w:t xml:space="preserve"> and </w:t>
      </w:r>
      <w:r w:rsidR="009418B5" w:rsidRPr="006763B1">
        <w:rPr>
          <w:rFonts w:ascii="Times New Roman" w:eastAsia="Times New Roman" w:hAnsi="Times New Roman" w:cs="Times New Roman"/>
          <w:spacing w:val="2"/>
          <w:sz w:val="24"/>
          <w:szCs w:val="24"/>
        </w:rPr>
        <w:t>H</w:t>
      </w:r>
      <w:r w:rsidR="009418B5" w:rsidRPr="006763B1">
        <w:rPr>
          <w:rFonts w:ascii="Times New Roman" w:eastAsia="Times New Roman" w:hAnsi="Times New Roman" w:cs="Times New Roman"/>
          <w:spacing w:val="1"/>
          <w:sz w:val="24"/>
          <w:szCs w:val="24"/>
        </w:rPr>
        <w:t>a</w:t>
      </w:r>
      <w:r w:rsidR="009418B5" w:rsidRPr="006763B1">
        <w:rPr>
          <w:rFonts w:ascii="Times New Roman" w:eastAsia="Times New Roman" w:hAnsi="Times New Roman" w:cs="Times New Roman"/>
          <w:sz w:val="24"/>
          <w:szCs w:val="24"/>
        </w:rPr>
        <w:t>ndbook sh</w:t>
      </w:r>
      <w:r w:rsidR="009418B5" w:rsidRPr="006763B1">
        <w:rPr>
          <w:rFonts w:ascii="Times New Roman" w:eastAsia="Times New Roman" w:hAnsi="Times New Roman" w:cs="Times New Roman"/>
          <w:spacing w:val="-1"/>
          <w:sz w:val="24"/>
          <w:szCs w:val="24"/>
        </w:rPr>
        <w:t>a</w:t>
      </w:r>
      <w:r w:rsidR="009418B5" w:rsidRPr="006763B1">
        <w:rPr>
          <w:rFonts w:ascii="Times New Roman" w:eastAsia="Times New Roman" w:hAnsi="Times New Roman" w:cs="Times New Roman"/>
          <w:sz w:val="24"/>
          <w:szCs w:val="24"/>
        </w:rPr>
        <w:t>ll be</w:t>
      </w:r>
      <w:r w:rsidR="00260D28" w:rsidRPr="006763B1">
        <w:rPr>
          <w:rFonts w:ascii="Times New Roman" w:eastAsia="Times New Roman" w:hAnsi="Times New Roman" w:cs="Times New Roman"/>
          <w:sz w:val="24"/>
          <w:szCs w:val="24"/>
        </w:rPr>
        <w:t xml:space="preserve"> </w:t>
      </w:r>
      <w:r w:rsidR="009418B5" w:rsidRPr="006763B1">
        <w:rPr>
          <w:rFonts w:ascii="Times New Roman" w:eastAsia="Times New Roman" w:hAnsi="Times New Roman" w:cs="Times New Roman"/>
          <w:sz w:val="24"/>
          <w:szCs w:val="24"/>
        </w:rPr>
        <w:t>provided</w:t>
      </w:r>
      <w:r w:rsidR="00260D28" w:rsidRPr="006763B1">
        <w:rPr>
          <w:rFonts w:ascii="Times New Roman" w:eastAsia="Times New Roman" w:hAnsi="Times New Roman" w:cs="Times New Roman"/>
          <w:sz w:val="24"/>
          <w:szCs w:val="24"/>
        </w:rPr>
        <w:t xml:space="preserve"> </w:t>
      </w:r>
      <w:r w:rsidR="009418B5" w:rsidRPr="006763B1">
        <w:rPr>
          <w:rFonts w:ascii="Times New Roman" w:eastAsia="Times New Roman" w:hAnsi="Times New Roman" w:cs="Times New Roman"/>
          <w:sz w:val="24"/>
          <w:szCs w:val="24"/>
        </w:rPr>
        <w:t xml:space="preserve">to each </w:t>
      </w:r>
      <w:proofErr w:type="spellStart"/>
      <w:r w:rsidR="009418B5" w:rsidRPr="006763B1">
        <w:rPr>
          <w:rFonts w:ascii="Times New Roman" w:eastAsia="Times New Roman" w:hAnsi="Times New Roman" w:cs="Times New Roman"/>
          <w:spacing w:val="-5"/>
          <w:sz w:val="24"/>
          <w:szCs w:val="24"/>
        </w:rPr>
        <w:t>D.Min</w:t>
      </w:r>
      <w:proofErr w:type="spellEnd"/>
      <w:r w:rsidR="009418B5" w:rsidRPr="006763B1">
        <w:rPr>
          <w:rFonts w:ascii="Times New Roman" w:eastAsia="Times New Roman" w:hAnsi="Times New Roman" w:cs="Times New Roman"/>
          <w:spacing w:val="-5"/>
          <w:sz w:val="24"/>
          <w:szCs w:val="24"/>
        </w:rPr>
        <w:t>.</w:t>
      </w:r>
      <w:r w:rsidR="009418B5" w:rsidRPr="006763B1">
        <w:rPr>
          <w:rFonts w:ascii="Times New Roman" w:eastAsia="Times New Roman" w:hAnsi="Times New Roman" w:cs="Times New Roman"/>
          <w:sz w:val="24"/>
          <w:szCs w:val="24"/>
        </w:rPr>
        <w:t xml:space="preserve"> stud</w:t>
      </w:r>
      <w:r w:rsidR="009418B5" w:rsidRPr="006763B1">
        <w:rPr>
          <w:rFonts w:ascii="Times New Roman" w:eastAsia="Times New Roman" w:hAnsi="Times New Roman" w:cs="Times New Roman"/>
          <w:spacing w:val="-1"/>
          <w:sz w:val="24"/>
          <w:szCs w:val="24"/>
        </w:rPr>
        <w:t>e</w:t>
      </w:r>
      <w:r w:rsidR="009418B5" w:rsidRPr="006763B1">
        <w:rPr>
          <w:rFonts w:ascii="Times New Roman" w:eastAsia="Times New Roman" w:hAnsi="Times New Roman" w:cs="Times New Roman"/>
          <w:sz w:val="24"/>
          <w:szCs w:val="24"/>
        </w:rPr>
        <w:t xml:space="preserve">nt as part of orientation to the degree program, and to any inquirer or </w:t>
      </w:r>
      <w:r w:rsidR="009418B5" w:rsidRPr="006763B1">
        <w:rPr>
          <w:rFonts w:ascii="Times New Roman" w:eastAsia="Times New Roman" w:hAnsi="Times New Roman" w:cs="Times New Roman"/>
          <w:spacing w:val="-1"/>
          <w:sz w:val="24"/>
          <w:szCs w:val="24"/>
        </w:rPr>
        <w:t>a</w:t>
      </w:r>
      <w:r w:rsidR="009418B5" w:rsidRPr="006763B1">
        <w:rPr>
          <w:rFonts w:ascii="Times New Roman" w:eastAsia="Times New Roman" w:hAnsi="Times New Roman" w:cs="Times New Roman"/>
          <w:sz w:val="24"/>
          <w:szCs w:val="24"/>
        </w:rPr>
        <w:t>ppli</w:t>
      </w:r>
      <w:r w:rsidR="009418B5" w:rsidRPr="006763B1">
        <w:rPr>
          <w:rFonts w:ascii="Times New Roman" w:eastAsia="Times New Roman" w:hAnsi="Times New Roman" w:cs="Times New Roman"/>
          <w:spacing w:val="-1"/>
          <w:sz w:val="24"/>
          <w:szCs w:val="24"/>
        </w:rPr>
        <w:t>ca</w:t>
      </w:r>
      <w:r w:rsidR="009418B5" w:rsidRPr="006763B1">
        <w:rPr>
          <w:rFonts w:ascii="Times New Roman" w:eastAsia="Times New Roman" w:hAnsi="Times New Roman" w:cs="Times New Roman"/>
          <w:sz w:val="24"/>
          <w:szCs w:val="24"/>
        </w:rPr>
        <w:t>nt upon request.</w:t>
      </w:r>
    </w:p>
    <w:p w:rsidR="00836B49" w:rsidRPr="006763B1" w:rsidRDefault="00836B49" w:rsidP="006763B1">
      <w:pPr>
        <w:spacing w:after="0" w:line="240" w:lineRule="auto"/>
        <w:rPr>
          <w:rFonts w:ascii="Times New Roman" w:eastAsia="Times New Roman" w:hAnsi="Times New Roman" w:cs="Times New Roman"/>
          <w:sz w:val="24"/>
          <w:szCs w:val="24"/>
        </w:rPr>
      </w:pPr>
    </w:p>
    <w:p w:rsidR="00836B49" w:rsidRPr="006763B1" w:rsidRDefault="00836B49" w:rsidP="006763B1">
      <w:pPr>
        <w:spacing w:after="0" w:line="240" w:lineRule="auto"/>
        <w:rPr>
          <w:rFonts w:ascii="Times New Roman" w:eastAsia="Times New Roman" w:hAnsi="Times New Roman" w:cs="Times New Roman"/>
          <w:sz w:val="24"/>
          <w:szCs w:val="24"/>
        </w:rPr>
      </w:pPr>
      <w:proofErr w:type="spellStart"/>
      <w:r w:rsidRPr="006763B1">
        <w:rPr>
          <w:rFonts w:ascii="Times New Roman" w:eastAsia="Times New Roman" w:hAnsi="Times New Roman" w:cs="Times New Roman"/>
          <w:sz w:val="24"/>
          <w:szCs w:val="24"/>
        </w:rPr>
        <w:t>D.Min</w:t>
      </w:r>
      <w:proofErr w:type="spellEnd"/>
      <w:r w:rsidRPr="006763B1">
        <w:rPr>
          <w:rFonts w:ascii="Times New Roman" w:eastAsia="Times New Roman" w:hAnsi="Times New Roman" w:cs="Times New Roman"/>
          <w:sz w:val="24"/>
          <w:szCs w:val="24"/>
        </w:rPr>
        <w:t xml:space="preserve">. </w:t>
      </w:r>
      <w:r w:rsidR="00AD7B4B" w:rsidRPr="006763B1">
        <w:rPr>
          <w:rFonts w:ascii="Times New Roman" w:eastAsia="Times New Roman" w:hAnsi="Times New Roman" w:cs="Times New Roman"/>
          <w:sz w:val="24"/>
          <w:szCs w:val="24"/>
        </w:rPr>
        <w:t>stud</w:t>
      </w:r>
      <w:r w:rsidR="00AD7B4B" w:rsidRPr="006763B1">
        <w:rPr>
          <w:rFonts w:ascii="Times New Roman" w:eastAsia="Times New Roman" w:hAnsi="Times New Roman" w:cs="Times New Roman"/>
          <w:spacing w:val="-1"/>
          <w:sz w:val="24"/>
          <w:szCs w:val="24"/>
        </w:rPr>
        <w:t>e</w:t>
      </w:r>
      <w:r w:rsidR="00AD7B4B" w:rsidRPr="006763B1">
        <w:rPr>
          <w:rFonts w:ascii="Times New Roman" w:eastAsia="Times New Roman" w:hAnsi="Times New Roman" w:cs="Times New Roman"/>
          <w:sz w:val="24"/>
          <w:szCs w:val="24"/>
        </w:rPr>
        <w:t xml:space="preserve">nts </w:t>
      </w:r>
      <w:r w:rsidR="00AD7B4B" w:rsidRPr="006763B1">
        <w:rPr>
          <w:rFonts w:ascii="Times New Roman" w:eastAsia="Times New Roman" w:hAnsi="Times New Roman" w:cs="Times New Roman"/>
          <w:spacing w:val="-1"/>
          <w:sz w:val="24"/>
          <w:szCs w:val="24"/>
        </w:rPr>
        <w:t>ar</w:t>
      </w:r>
      <w:r w:rsidR="00AD7B4B" w:rsidRPr="006763B1">
        <w:rPr>
          <w:rFonts w:ascii="Times New Roman" w:eastAsia="Times New Roman" w:hAnsi="Times New Roman" w:cs="Times New Roman"/>
          <w:sz w:val="24"/>
          <w:szCs w:val="24"/>
        </w:rPr>
        <w:t>e</w:t>
      </w:r>
      <w:r w:rsidR="00260D28" w:rsidRPr="006763B1">
        <w:rPr>
          <w:rFonts w:ascii="Times New Roman" w:eastAsia="Times New Roman" w:hAnsi="Times New Roman" w:cs="Times New Roman"/>
          <w:sz w:val="24"/>
          <w:szCs w:val="24"/>
        </w:rPr>
        <w:t xml:space="preserve"> </w:t>
      </w:r>
      <w:r w:rsidR="00AD7B4B" w:rsidRPr="006763B1">
        <w:rPr>
          <w:rFonts w:ascii="Times New Roman" w:eastAsia="Times New Roman" w:hAnsi="Times New Roman" w:cs="Times New Roman"/>
          <w:sz w:val="24"/>
          <w:szCs w:val="24"/>
        </w:rPr>
        <w:t>st</w:t>
      </w:r>
      <w:r w:rsidR="00AD7B4B" w:rsidRPr="006763B1">
        <w:rPr>
          <w:rFonts w:ascii="Times New Roman" w:eastAsia="Times New Roman" w:hAnsi="Times New Roman" w:cs="Times New Roman"/>
          <w:spacing w:val="-1"/>
          <w:sz w:val="24"/>
          <w:szCs w:val="24"/>
        </w:rPr>
        <w:t>r</w:t>
      </w:r>
      <w:r w:rsidR="00AD7B4B" w:rsidRPr="006763B1">
        <w:rPr>
          <w:rFonts w:ascii="Times New Roman" w:eastAsia="Times New Roman" w:hAnsi="Times New Roman" w:cs="Times New Roman"/>
          <w:sz w:val="24"/>
          <w:szCs w:val="24"/>
        </w:rPr>
        <w:t>o</w:t>
      </w:r>
      <w:r w:rsidR="00AD7B4B" w:rsidRPr="006763B1">
        <w:rPr>
          <w:rFonts w:ascii="Times New Roman" w:eastAsia="Times New Roman" w:hAnsi="Times New Roman" w:cs="Times New Roman"/>
          <w:spacing w:val="2"/>
          <w:sz w:val="24"/>
          <w:szCs w:val="24"/>
        </w:rPr>
        <w:t>n</w:t>
      </w:r>
      <w:r w:rsidR="00AD7B4B" w:rsidRPr="006763B1">
        <w:rPr>
          <w:rFonts w:ascii="Times New Roman" w:eastAsia="Times New Roman" w:hAnsi="Times New Roman" w:cs="Times New Roman"/>
          <w:spacing w:val="-2"/>
          <w:sz w:val="24"/>
          <w:szCs w:val="24"/>
        </w:rPr>
        <w:t>g</w:t>
      </w:r>
      <w:r w:rsidR="00AD7B4B" w:rsidRPr="006763B1">
        <w:rPr>
          <w:rFonts w:ascii="Times New Roman" w:eastAsia="Times New Roman" w:hAnsi="Times New Roman" w:cs="Times New Roman"/>
          <w:spacing w:val="3"/>
          <w:sz w:val="24"/>
          <w:szCs w:val="24"/>
        </w:rPr>
        <w:t>l</w:t>
      </w:r>
      <w:r w:rsidR="00AD7B4B" w:rsidRPr="006763B1">
        <w:rPr>
          <w:rFonts w:ascii="Times New Roman" w:eastAsia="Times New Roman" w:hAnsi="Times New Roman" w:cs="Times New Roman"/>
          <w:sz w:val="24"/>
          <w:szCs w:val="24"/>
        </w:rPr>
        <w:t>y</w:t>
      </w:r>
      <w:r w:rsidR="00260D28" w:rsidRPr="006763B1">
        <w:rPr>
          <w:rFonts w:ascii="Times New Roman" w:eastAsia="Times New Roman" w:hAnsi="Times New Roman" w:cs="Times New Roman"/>
          <w:sz w:val="24"/>
          <w:szCs w:val="24"/>
        </w:rPr>
        <w:t xml:space="preserve"> </w:t>
      </w:r>
      <w:r w:rsidR="00163501" w:rsidRPr="006763B1">
        <w:rPr>
          <w:rFonts w:ascii="Times New Roman" w:eastAsia="Times New Roman" w:hAnsi="Times New Roman" w:cs="Times New Roman"/>
          <w:sz w:val="24"/>
          <w:szCs w:val="24"/>
        </w:rPr>
        <w:t xml:space="preserve">encouraged </w:t>
      </w:r>
      <w:r w:rsidR="00AD7B4B" w:rsidRPr="006763B1">
        <w:rPr>
          <w:rFonts w:ascii="Times New Roman" w:eastAsia="Times New Roman" w:hAnsi="Times New Roman" w:cs="Times New Roman"/>
          <w:sz w:val="24"/>
          <w:szCs w:val="24"/>
        </w:rPr>
        <w:t xml:space="preserve">to </w:t>
      </w:r>
      <w:r w:rsidR="00AD7B4B" w:rsidRPr="006763B1">
        <w:rPr>
          <w:rFonts w:ascii="Times New Roman" w:eastAsia="Times New Roman" w:hAnsi="Times New Roman" w:cs="Times New Roman"/>
          <w:spacing w:val="-1"/>
          <w:sz w:val="24"/>
          <w:szCs w:val="24"/>
        </w:rPr>
        <w:t>r</w:t>
      </w:r>
      <w:r w:rsidR="00AD7B4B" w:rsidRPr="006763B1">
        <w:rPr>
          <w:rFonts w:ascii="Times New Roman" w:eastAsia="Times New Roman" w:hAnsi="Times New Roman" w:cs="Times New Roman"/>
          <w:spacing w:val="1"/>
          <w:sz w:val="24"/>
          <w:szCs w:val="24"/>
        </w:rPr>
        <w:t>e</w:t>
      </w:r>
      <w:r w:rsidR="00AD7B4B" w:rsidRPr="006763B1">
        <w:rPr>
          <w:rFonts w:ascii="Times New Roman" w:eastAsia="Times New Roman" w:hAnsi="Times New Roman" w:cs="Times New Roman"/>
          <w:spacing w:val="-1"/>
          <w:sz w:val="24"/>
          <w:szCs w:val="24"/>
        </w:rPr>
        <w:t>a</w:t>
      </w:r>
      <w:r w:rsidR="00163501" w:rsidRPr="006763B1">
        <w:rPr>
          <w:rFonts w:ascii="Times New Roman" w:eastAsia="Times New Roman" w:hAnsi="Times New Roman" w:cs="Times New Roman"/>
          <w:sz w:val="24"/>
          <w:szCs w:val="24"/>
        </w:rPr>
        <w:t>d this</w:t>
      </w:r>
      <w:r w:rsidR="00AD7B4B" w:rsidRPr="006763B1">
        <w:rPr>
          <w:rFonts w:ascii="Times New Roman" w:eastAsia="Times New Roman" w:hAnsi="Times New Roman" w:cs="Times New Roman"/>
          <w:sz w:val="24"/>
          <w:szCs w:val="24"/>
        </w:rPr>
        <w:t xml:space="preserve"> H</w:t>
      </w:r>
      <w:r w:rsidR="00AD7B4B" w:rsidRPr="006763B1">
        <w:rPr>
          <w:rFonts w:ascii="Times New Roman" w:eastAsia="Times New Roman" w:hAnsi="Times New Roman" w:cs="Times New Roman"/>
          <w:spacing w:val="-1"/>
          <w:sz w:val="24"/>
          <w:szCs w:val="24"/>
        </w:rPr>
        <w:t>a</w:t>
      </w:r>
      <w:r w:rsidR="00AD7B4B" w:rsidRPr="006763B1">
        <w:rPr>
          <w:rFonts w:ascii="Times New Roman" w:eastAsia="Times New Roman" w:hAnsi="Times New Roman" w:cs="Times New Roman"/>
          <w:sz w:val="24"/>
          <w:szCs w:val="24"/>
        </w:rPr>
        <w:t xml:space="preserve">ndbook </w:t>
      </w:r>
      <w:r w:rsidR="009418B5" w:rsidRPr="006763B1">
        <w:rPr>
          <w:rFonts w:ascii="Times New Roman" w:eastAsia="Times New Roman" w:hAnsi="Times New Roman" w:cs="Times New Roman"/>
          <w:sz w:val="24"/>
          <w:szCs w:val="24"/>
        </w:rPr>
        <w:t xml:space="preserve">and related sections of the </w:t>
      </w:r>
      <w:r w:rsidR="009418B5" w:rsidRPr="006763B1">
        <w:rPr>
          <w:rFonts w:ascii="Times New Roman" w:eastAsia="Times New Roman" w:hAnsi="Times New Roman" w:cs="Times New Roman"/>
          <w:i/>
          <w:sz w:val="24"/>
          <w:szCs w:val="24"/>
        </w:rPr>
        <w:t xml:space="preserve">Academic </w:t>
      </w:r>
      <w:r w:rsidR="009418B5" w:rsidRPr="006763B1">
        <w:rPr>
          <w:rFonts w:ascii="Times New Roman" w:hAnsi="Times New Roman" w:cs="Times New Roman"/>
          <w:i/>
          <w:sz w:val="24"/>
          <w:szCs w:val="24"/>
        </w:rPr>
        <w:t>Catalog</w:t>
      </w:r>
      <w:r w:rsidR="00260D28" w:rsidRPr="006763B1">
        <w:rPr>
          <w:rFonts w:ascii="Times New Roman" w:hAnsi="Times New Roman" w:cs="Times New Roman"/>
          <w:sz w:val="24"/>
          <w:szCs w:val="24"/>
        </w:rPr>
        <w:t xml:space="preserve"> </w:t>
      </w:r>
      <w:r w:rsidR="00AD7B4B" w:rsidRPr="006763B1">
        <w:rPr>
          <w:rFonts w:ascii="Times New Roman" w:hAnsi="Times New Roman" w:cs="Times New Roman"/>
          <w:sz w:val="24"/>
          <w:szCs w:val="24"/>
        </w:rPr>
        <w:t>at</w:t>
      </w:r>
      <w:r w:rsidR="00AD7B4B" w:rsidRPr="006763B1">
        <w:rPr>
          <w:rFonts w:ascii="Times New Roman" w:eastAsia="Times New Roman" w:hAnsi="Times New Roman" w:cs="Times New Roman"/>
          <w:sz w:val="24"/>
          <w:szCs w:val="24"/>
        </w:rPr>
        <w:t xml:space="preserve"> l</w:t>
      </w:r>
      <w:r w:rsidR="00AD7B4B" w:rsidRPr="006763B1">
        <w:rPr>
          <w:rFonts w:ascii="Times New Roman" w:eastAsia="Times New Roman" w:hAnsi="Times New Roman" w:cs="Times New Roman"/>
          <w:spacing w:val="-1"/>
          <w:sz w:val="24"/>
          <w:szCs w:val="24"/>
        </w:rPr>
        <w:t>ea</w:t>
      </w:r>
      <w:r w:rsidR="00AD7B4B" w:rsidRPr="006763B1">
        <w:rPr>
          <w:rFonts w:ascii="Times New Roman" w:eastAsia="Times New Roman" w:hAnsi="Times New Roman" w:cs="Times New Roman"/>
          <w:sz w:val="24"/>
          <w:szCs w:val="24"/>
        </w:rPr>
        <w:t>st on</w:t>
      </w:r>
      <w:r w:rsidR="00AD7B4B" w:rsidRPr="006763B1">
        <w:rPr>
          <w:rFonts w:ascii="Times New Roman" w:eastAsia="Times New Roman" w:hAnsi="Times New Roman" w:cs="Times New Roman"/>
          <w:spacing w:val="1"/>
          <w:sz w:val="24"/>
          <w:szCs w:val="24"/>
        </w:rPr>
        <w:t>c</w:t>
      </w:r>
      <w:r w:rsidR="00AD7B4B" w:rsidRPr="006763B1">
        <w:rPr>
          <w:rFonts w:ascii="Times New Roman" w:eastAsia="Times New Roman" w:hAnsi="Times New Roman" w:cs="Times New Roman"/>
          <w:sz w:val="24"/>
          <w:szCs w:val="24"/>
        </w:rPr>
        <w:t>e</w:t>
      </w:r>
      <w:r w:rsidR="00260D28" w:rsidRPr="006763B1">
        <w:rPr>
          <w:rFonts w:ascii="Times New Roman" w:eastAsia="Times New Roman" w:hAnsi="Times New Roman" w:cs="Times New Roman"/>
          <w:sz w:val="24"/>
          <w:szCs w:val="24"/>
        </w:rPr>
        <w:t xml:space="preserve"> </w:t>
      </w:r>
      <w:r w:rsidR="009418B5" w:rsidRPr="006763B1">
        <w:rPr>
          <w:rFonts w:ascii="Times New Roman" w:eastAsia="Times New Roman" w:hAnsi="Times New Roman" w:cs="Times New Roman"/>
          <w:spacing w:val="-1"/>
          <w:sz w:val="24"/>
          <w:szCs w:val="24"/>
        </w:rPr>
        <w:t xml:space="preserve">each </w:t>
      </w:r>
      <w:r w:rsidR="00AD7B4B" w:rsidRPr="006763B1">
        <w:rPr>
          <w:rFonts w:ascii="Times New Roman" w:eastAsia="Times New Roman" w:hAnsi="Times New Roman" w:cs="Times New Roman"/>
          <w:sz w:val="24"/>
          <w:szCs w:val="24"/>
        </w:rPr>
        <w:t>s</w:t>
      </w:r>
      <w:r w:rsidR="00AD7B4B" w:rsidRPr="006763B1">
        <w:rPr>
          <w:rFonts w:ascii="Times New Roman" w:eastAsia="Times New Roman" w:hAnsi="Times New Roman" w:cs="Times New Roman"/>
          <w:spacing w:val="-1"/>
          <w:sz w:val="24"/>
          <w:szCs w:val="24"/>
        </w:rPr>
        <w:t>e</w:t>
      </w:r>
      <w:r w:rsidR="00AD7B4B" w:rsidRPr="006763B1">
        <w:rPr>
          <w:rFonts w:ascii="Times New Roman" w:eastAsia="Times New Roman" w:hAnsi="Times New Roman" w:cs="Times New Roman"/>
          <w:sz w:val="24"/>
          <w:szCs w:val="24"/>
        </w:rPr>
        <w:t>m</w:t>
      </w:r>
      <w:r w:rsidR="00AD7B4B" w:rsidRPr="006763B1">
        <w:rPr>
          <w:rFonts w:ascii="Times New Roman" w:eastAsia="Times New Roman" w:hAnsi="Times New Roman" w:cs="Times New Roman"/>
          <w:spacing w:val="-1"/>
          <w:sz w:val="24"/>
          <w:szCs w:val="24"/>
        </w:rPr>
        <w:t>e</w:t>
      </w:r>
      <w:r w:rsidR="00AD7B4B" w:rsidRPr="006763B1">
        <w:rPr>
          <w:rFonts w:ascii="Times New Roman" w:eastAsia="Times New Roman" w:hAnsi="Times New Roman" w:cs="Times New Roman"/>
          <w:sz w:val="24"/>
          <w:szCs w:val="24"/>
        </w:rPr>
        <w:t>st</w:t>
      </w:r>
      <w:r w:rsidR="00AD7B4B" w:rsidRPr="006763B1">
        <w:rPr>
          <w:rFonts w:ascii="Times New Roman" w:eastAsia="Times New Roman" w:hAnsi="Times New Roman" w:cs="Times New Roman"/>
          <w:spacing w:val="-1"/>
          <w:sz w:val="24"/>
          <w:szCs w:val="24"/>
        </w:rPr>
        <w:t>er</w:t>
      </w:r>
      <w:r w:rsidR="00AD7B4B" w:rsidRPr="006763B1">
        <w:rPr>
          <w:rFonts w:ascii="Times New Roman" w:eastAsia="Times New Roman" w:hAnsi="Times New Roman" w:cs="Times New Roman"/>
          <w:sz w:val="24"/>
          <w:szCs w:val="24"/>
        </w:rPr>
        <w:t xml:space="preserve">, </w:t>
      </w:r>
      <w:r w:rsidR="00AD7B4B" w:rsidRPr="006763B1">
        <w:rPr>
          <w:rFonts w:ascii="Times New Roman" w:eastAsia="Times New Roman" w:hAnsi="Times New Roman" w:cs="Times New Roman"/>
          <w:spacing w:val="-1"/>
          <w:sz w:val="24"/>
          <w:szCs w:val="24"/>
        </w:rPr>
        <w:t>a</w:t>
      </w:r>
      <w:r w:rsidR="00AD7B4B" w:rsidRPr="006763B1">
        <w:rPr>
          <w:rFonts w:ascii="Times New Roman" w:eastAsia="Times New Roman" w:hAnsi="Times New Roman" w:cs="Times New Roman"/>
          <w:sz w:val="24"/>
          <w:szCs w:val="24"/>
        </w:rPr>
        <w:t>nd</w:t>
      </w:r>
      <w:r w:rsidR="00260D28" w:rsidRPr="006763B1">
        <w:rPr>
          <w:rFonts w:ascii="Times New Roman" w:eastAsia="Times New Roman" w:hAnsi="Times New Roman" w:cs="Times New Roman"/>
          <w:sz w:val="24"/>
          <w:szCs w:val="24"/>
        </w:rPr>
        <w:t xml:space="preserve"> </w:t>
      </w:r>
      <w:r w:rsidR="00AD7B4B" w:rsidRPr="006763B1">
        <w:rPr>
          <w:rFonts w:ascii="Times New Roman" w:eastAsia="Times New Roman" w:hAnsi="Times New Roman" w:cs="Times New Roman"/>
          <w:spacing w:val="-1"/>
          <w:sz w:val="24"/>
          <w:szCs w:val="24"/>
        </w:rPr>
        <w:t>ar</w:t>
      </w:r>
      <w:r w:rsidR="00AD7B4B" w:rsidRPr="006763B1">
        <w:rPr>
          <w:rFonts w:ascii="Times New Roman" w:eastAsia="Times New Roman" w:hAnsi="Times New Roman" w:cs="Times New Roman"/>
          <w:sz w:val="24"/>
          <w:szCs w:val="24"/>
        </w:rPr>
        <w:t>e</w:t>
      </w:r>
      <w:r w:rsidR="00260D28" w:rsidRPr="006763B1">
        <w:rPr>
          <w:rFonts w:ascii="Times New Roman" w:eastAsia="Times New Roman" w:hAnsi="Times New Roman" w:cs="Times New Roman"/>
          <w:sz w:val="24"/>
          <w:szCs w:val="24"/>
        </w:rPr>
        <w:t xml:space="preserve"> </w:t>
      </w:r>
      <w:r w:rsidR="00AD7B4B" w:rsidRPr="006763B1">
        <w:rPr>
          <w:rFonts w:ascii="Times New Roman" w:eastAsia="Times New Roman" w:hAnsi="Times New Roman" w:cs="Times New Roman"/>
          <w:spacing w:val="-1"/>
          <w:sz w:val="24"/>
          <w:szCs w:val="24"/>
        </w:rPr>
        <w:t>re</w:t>
      </w:r>
      <w:r w:rsidR="00AD7B4B" w:rsidRPr="006763B1">
        <w:rPr>
          <w:rFonts w:ascii="Times New Roman" w:eastAsia="Times New Roman" w:hAnsi="Times New Roman" w:cs="Times New Roman"/>
          <w:sz w:val="24"/>
          <w:szCs w:val="24"/>
        </w:rPr>
        <w:t>qui</w:t>
      </w:r>
      <w:r w:rsidR="00AD7B4B" w:rsidRPr="006763B1">
        <w:rPr>
          <w:rFonts w:ascii="Times New Roman" w:eastAsia="Times New Roman" w:hAnsi="Times New Roman" w:cs="Times New Roman"/>
          <w:spacing w:val="2"/>
          <w:sz w:val="24"/>
          <w:szCs w:val="24"/>
        </w:rPr>
        <w:t>r</w:t>
      </w:r>
      <w:r w:rsidR="00AD7B4B" w:rsidRPr="006763B1">
        <w:rPr>
          <w:rFonts w:ascii="Times New Roman" w:eastAsia="Times New Roman" w:hAnsi="Times New Roman" w:cs="Times New Roman"/>
          <w:spacing w:val="-1"/>
          <w:sz w:val="24"/>
          <w:szCs w:val="24"/>
        </w:rPr>
        <w:t>e</w:t>
      </w:r>
      <w:r w:rsidR="00AD7B4B" w:rsidRPr="006763B1">
        <w:rPr>
          <w:rFonts w:ascii="Times New Roman" w:eastAsia="Times New Roman" w:hAnsi="Times New Roman" w:cs="Times New Roman"/>
          <w:sz w:val="24"/>
          <w:szCs w:val="24"/>
        </w:rPr>
        <w:t xml:space="preserve">d to </w:t>
      </w:r>
      <w:r w:rsidR="00AD7B4B" w:rsidRPr="006763B1">
        <w:rPr>
          <w:rFonts w:ascii="Times New Roman" w:eastAsia="Times New Roman" w:hAnsi="Times New Roman" w:cs="Times New Roman"/>
          <w:spacing w:val="-1"/>
          <w:sz w:val="24"/>
          <w:szCs w:val="24"/>
        </w:rPr>
        <w:t>c</w:t>
      </w:r>
      <w:r w:rsidR="00AD7B4B" w:rsidRPr="006763B1">
        <w:rPr>
          <w:rFonts w:ascii="Times New Roman" w:eastAsia="Times New Roman" w:hAnsi="Times New Roman" w:cs="Times New Roman"/>
          <w:sz w:val="24"/>
          <w:szCs w:val="24"/>
        </w:rPr>
        <w:t>omp</w:t>
      </w:r>
      <w:r w:rsidR="00AD7B4B" w:rsidRPr="006763B1">
        <w:rPr>
          <w:rFonts w:ascii="Times New Roman" w:eastAsia="Times New Roman" w:hAnsi="Times New Roman" w:cs="Times New Roman"/>
          <w:spacing w:val="3"/>
          <w:sz w:val="24"/>
          <w:szCs w:val="24"/>
        </w:rPr>
        <w:t>l</w:t>
      </w:r>
      <w:r w:rsidR="00AD7B4B" w:rsidRPr="006763B1">
        <w:rPr>
          <w:rFonts w:ascii="Times New Roman" w:eastAsia="Times New Roman" w:hAnsi="Times New Roman" w:cs="Times New Roman"/>
          <w:sz w:val="24"/>
          <w:szCs w:val="24"/>
        </w:rPr>
        <w:t>y</w:t>
      </w:r>
      <w:r w:rsidR="00260D28" w:rsidRPr="006763B1">
        <w:rPr>
          <w:rFonts w:ascii="Times New Roman" w:eastAsia="Times New Roman" w:hAnsi="Times New Roman" w:cs="Times New Roman"/>
          <w:sz w:val="24"/>
          <w:szCs w:val="24"/>
        </w:rPr>
        <w:t xml:space="preserve"> </w:t>
      </w:r>
      <w:r w:rsidR="00AD7B4B" w:rsidRPr="006763B1">
        <w:rPr>
          <w:rFonts w:ascii="Times New Roman" w:eastAsia="Times New Roman" w:hAnsi="Times New Roman" w:cs="Times New Roman"/>
          <w:sz w:val="24"/>
          <w:szCs w:val="24"/>
        </w:rPr>
        <w:t xml:space="preserve">with </w:t>
      </w:r>
      <w:r w:rsidR="00AD7B4B" w:rsidRPr="006763B1">
        <w:rPr>
          <w:rFonts w:ascii="Times New Roman" w:eastAsia="Times New Roman" w:hAnsi="Times New Roman" w:cs="Times New Roman"/>
          <w:spacing w:val="-1"/>
          <w:sz w:val="24"/>
          <w:szCs w:val="24"/>
        </w:rPr>
        <w:t>a</w:t>
      </w:r>
      <w:r w:rsidR="00AD7B4B" w:rsidRPr="006763B1">
        <w:rPr>
          <w:rFonts w:ascii="Times New Roman" w:eastAsia="Times New Roman" w:hAnsi="Times New Roman" w:cs="Times New Roman"/>
          <w:sz w:val="24"/>
          <w:szCs w:val="24"/>
        </w:rPr>
        <w:t>ll of</w:t>
      </w:r>
      <w:r w:rsidR="00260D28" w:rsidRPr="006763B1">
        <w:rPr>
          <w:rFonts w:ascii="Times New Roman" w:eastAsia="Times New Roman" w:hAnsi="Times New Roman" w:cs="Times New Roman"/>
          <w:sz w:val="24"/>
          <w:szCs w:val="24"/>
        </w:rPr>
        <w:t xml:space="preserve"> </w:t>
      </w:r>
      <w:r w:rsidR="009418B5" w:rsidRPr="006763B1">
        <w:rPr>
          <w:rFonts w:ascii="Times New Roman" w:eastAsia="Times New Roman" w:hAnsi="Times New Roman" w:cs="Times New Roman"/>
          <w:spacing w:val="3"/>
          <w:sz w:val="24"/>
          <w:szCs w:val="24"/>
        </w:rPr>
        <w:t>the</w:t>
      </w:r>
      <w:r w:rsidR="00260D28" w:rsidRPr="006763B1">
        <w:rPr>
          <w:rFonts w:ascii="Times New Roman" w:eastAsia="Times New Roman" w:hAnsi="Times New Roman" w:cs="Times New Roman"/>
          <w:spacing w:val="3"/>
          <w:sz w:val="24"/>
          <w:szCs w:val="24"/>
        </w:rPr>
        <w:t xml:space="preserve"> </w:t>
      </w:r>
      <w:r w:rsidR="00AD7B4B" w:rsidRPr="006763B1">
        <w:rPr>
          <w:rFonts w:ascii="Times New Roman" w:eastAsia="Times New Roman" w:hAnsi="Times New Roman" w:cs="Times New Roman"/>
          <w:spacing w:val="-1"/>
          <w:sz w:val="24"/>
          <w:szCs w:val="24"/>
        </w:rPr>
        <w:t>aca</w:t>
      </w:r>
      <w:r w:rsidR="00AD7B4B" w:rsidRPr="006763B1">
        <w:rPr>
          <w:rFonts w:ascii="Times New Roman" w:eastAsia="Times New Roman" w:hAnsi="Times New Roman" w:cs="Times New Roman"/>
          <w:sz w:val="24"/>
          <w:szCs w:val="24"/>
        </w:rPr>
        <w:t>d</w:t>
      </w:r>
      <w:r w:rsidR="00AD7B4B" w:rsidRPr="006763B1">
        <w:rPr>
          <w:rFonts w:ascii="Times New Roman" w:eastAsia="Times New Roman" w:hAnsi="Times New Roman" w:cs="Times New Roman"/>
          <w:spacing w:val="-1"/>
          <w:sz w:val="24"/>
          <w:szCs w:val="24"/>
        </w:rPr>
        <w:t>e</w:t>
      </w:r>
      <w:r w:rsidR="00AD7B4B" w:rsidRPr="006763B1">
        <w:rPr>
          <w:rFonts w:ascii="Times New Roman" w:eastAsia="Times New Roman" w:hAnsi="Times New Roman" w:cs="Times New Roman"/>
          <w:sz w:val="24"/>
          <w:szCs w:val="24"/>
        </w:rPr>
        <w:t>mi</w:t>
      </w:r>
      <w:r w:rsidR="00AD7B4B" w:rsidRPr="006763B1">
        <w:rPr>
          <w:rFonts w:ascii="Times New Roman" w:eastAsia="Times New Roman" w:hAnsi="Times New Roman" w:cs="Times New Roman"/>
          <w:spacing w:val="-1"/>
          <w:sz w:val="24"/>
          <w:szCs w:val="24"/>
        </w:rPr>
        <w:t>c</w:t>
      </w:r>
      <w:r w:rsidR="00AD7B4B" w:rsidRPr="006763B1">
        <w:rPr>
          <w:rFonts w:ascii="Times New Roman" w:eastAsia="Times New Roman" w:hAnsi="Times New Roman" w:cs="Times New Roman"/>
          <w:sz w:val="24"/>
          <w:szCs w:val="24"/>
        </w:rPr>
        <w:t xml:space="preserve">, </w:t>
      </w:r>
      <w:r w:rsidR="00AD7B4B" w:rsidRPr="006763B1">
        <w:rPr>
          <w:rFonts w:ascii="Times New Roman" w:eastAsia="Times New Roman" w:hAnsi="Times New Roman" w:cs="Times New Roman"/>
          <w:spacing w:val="-1"/>
          <w:sz w:val="24"/>
          <w:szCs w:val="24"/>
        </w:rPr>
        <w:t>a</w:t>
      </w:r>
      <w:r w:rsidR="00AD7B4B" w:rsidRPr="006763B1">
        <w:rPr>
          <w:rFonts w:ascii="Times New Roman" w:eastAsia="Times New Roman" w:hAnsi="Times New Roman" w:cs="Times New Roman"/>
          <w:sz w:val="24"/>
          <w:szCs w:val="24"/>
        </w:rPr>
        <w:t>dminist</w:t>
      </w:r>
      <w:r w:rsidR="00AD7B4B" w:rsidRPr="006763B1">
        <w:rPr>
          <w:rFonts w:ascii="Times New Roman" w:eastAsia="Times New Roman" w:hAnsi="Times New Roman" w:cs="Times New Roman"/>
          <w:spacing w:val="-1"/>
          <w:sz w:val="24"/>
          <w:szCs w:val="24"/>
        </w:rPr>
        <w:t>ra</w:t>
      </w:r>
      <w:r w:rsidR="00AD7B4B" w:rsidRPr="006763B1">
        <w:rPr>
          <w:rFonts w:ascii="Times New Roman" w:eastAsia="Times New Roman" w:hAnsi="Times New Roman" w:cs="Times New Roman"/>
          <w:sz w:val="24"/>
          <w:szCs w:val="24"/>
        </w:rPr>
        <w:t>tiv</w:t>
      </w:r>
      <w:r w:rsidR="00AD7B4B" w:rsidRPr="006763B1">
        <w:rPr>
          <w:rFonts w:ascii="Times New Roman" w:eastAsia="Times New Roman" w:hAnsi="Times New Roman" w:cs="Times New Roman"/>
          <w:spacing w:val="-1"/>
          <w:sz w:val="24"/>
          <w:szCs w:val="24"/>
        </w:rPr>
        <w:t>e</w:t>
      </w:r>
      <w:r w:rsidR="00AD7B4B" w:rsidRPr="006763B1">
        <w:rPr>
          <w:rFonts w:ascii="Times New Roman" w:eastAsia="Times New Roman" w:hAnsi="Times New Roman" w:cs="Times New Roman"/>
          <w:sz w:val="24"/>
          <w:szCs w:val="24"/>
        </w:rPr>
        <w:t xml:space="preserve">, </w:t>
      </w:r>
      <w:r w:rsidR="00AD7B4B" w:rsidRPr="006763B1">
        <w:rPr>
          <w:rFonts w:ascii="Times New Roman" w:eastAsia="Times New Roman" w:hAnsi="Times New Roman" w:cs="Times New Roman"/>
          <w:spacing w:val="-1"/>
          <w:sz w:val="24"/>
          <w:szCs w:val="24"/>
        </w:rPr>
        <w:t>a</w:t>
      </w:r>
      <w:r w:rsidR="00AD7B4B" w:rsidRPr="006763B1">
        <w:rPr>
          <w:rFonts w:ascii="Times New Roman" w:eastAsia="Times New Roman" w:hAnsi="Times New Roman" w:cs="Times New Roman"/>
          <w:sz w:val="24"/>
          <w:szCs w:val="24"/>
        </w:rPr>
        <w:t xml:space="preserve">nd </w:t>
      </w:r>
      <w:r w:rsidR="00AD7B4B" w:rsidRPr="006763B1">
        <w:rPr>
          <w:rFonts w:ascii="Times New Roman" w:eastAsia="Times New Roman" w:hAnsi="Times New Roman" w:cs="Times New Roman"/>
          <w:spacing w:val="-1"/>
          <w:sz w:val="24"/>
          <w:szCs w:val="24"/>
        </w:rPr>
        <w:t>f</w:t>
      </w:r>
      <w:r w:rsidR="00AD7B4B" w:rsidRPr="006763B1">
        <w:rPr>
          <w:rFonts w:ascii="Times New Roman" w:eastAsia="Times New Roman" w:hAnsi="Times New Roman" w:cs="Times New Roman"/>
          <w:sz w:val="24"/>
          <w:szCs w:val="24"/>
        </w:rPr>
        <w:t>in</w:t>
      </w:r>
      <w:r w:rsidR="00AD7B4B" w:rsidRPr="006763B1">
        <w:rPr>
          <w:rFonts w:ascii="Times New Roman" w:eastAsia="Times New Roman" w:hAnsi="Times New Roman" w:cs="Times New Roman"/>
          <w:spacing w:val="-1"/>
          <w:sz w:val="24"/>
          <w:szCs w:val="24"/>
        </w:rPr>
        <w:t>a</w:t>
      </w:r>
      <w:r w:rsidR="00AD7B4B" w:rsidRPr="006763B1">
        <w:rPr>
          <w:rFonts w:ascii="Times New Roman" w:eastAsia="Times New Roman" w:hAnsi="Times New Roman" w:cs="Times New Roman"/>
          <w:spacing w:val="2"/>
          <w:sz w:val="24"/>
          <w:szCs w:val="24"/>
        </w:rPr>
        <w:t>n</w:t>
      </w:r>
      <w:r w:rsidR="00AD7B4B" w:rsidRPr="006763B1">
        <w:rPr>
          <w:rFonts w:ascii="Times New Roman" w:eastAsia="Times New Roman" w:hAnsi="Times New Roman" w:cs="Times New Roman"/>
          <w:spacing w:val="-1"/>
          <w:sz w:val="24"/>
          <w:szCs w:val="24"/>
        </w:rPr>
        <w:t>c</w:t>
      </w:r>
      <w:r w:rsidR="00AD7B4B" w:rsidRPr="006763B1">
        <w:rPr>
          <w:rFonts w:ascii="Times New Roman" w:eastAsia="Times New Roman" w:hAnsi="Times New Roman" w:cs="Times New Roman"/>
          <w:sz w:val="24"/>
          <w:szCs w:val="24"/>
        </w:rPr>
        <w:t>i</w:t>
      </w:r>
      <w:r w:rsidR="00AD7B4B" w:rsidRPr="006763B1">
        <w:rPr>
          <w:rFonts w:ascii="Times New Roman" w:eastAsia="Times New Roman" w:hAnsi="Times New Roman" w:cs="Times New Roman"/>
          <w:spacing w:val="-1"/>
          <w:sz w:val="24"/>
          <w:szCs w:val="24"/>
        </w:rPr>
        <w:t>a</w:t>
      </w:r>
      <w:r w:rsidR="00AD7B4B" w:rsidRPr="006763B1">
        <w:rPr>
          <w:rFonts w:ascii="Times New Roman" w:eastAsia="Times New Roman" w:hAnsi="Times New Roman" w:cs="Times New Roman"/>
          <w:sz w:val="24"/>
          <w:szCs w:val="24"/>
        </w:rPr>
        <w:t>l poli</w:t>
      </w:r>
      <w:r w:rsidR="00AD7B4B" w:rsidRPr="006763B1">
        <w:rPr>
          <w:rFonts w:ascii="Times New Roman" w:eastAsia="Times New Roman" w:hAnsi="Times New Roman" w:cs="Times New Roman"/>
          <w:spacing w:val="-1"/>
          <w:sz w:val="24"/>
          <w:szCs w:val="24"/>
        </w:rPr>
        <w:t>c</w:t>
      </w:r>
      <w:r w:rsidR="00AD7B4B" w:rsidRPr="006763B1">
        <w:rPr>
          <w:rFonts w:ascii="Times New Roman" w:eastAsia="Times New Roman" w:hAnsi="Times New Roman" w:cs="Times New Roman"/>
          <w:sz w:val="24"/>
          <w:szCs w:val="24"/>
        </w:rPr>
        <w:t>i</w:t>
      </w:r>
      <w:r w:rsidR="00AD7B4B" w:rsidRPr="006763B1">
        <w:rPr>
          <w:rFonts w:ascii="Times New Roman" w:eastAsia="Times New Roman" w:hAnsi="Times New Roman" w:cs="Times New Roman"/>
          <w:spacing w:val="-1"/>
          <w:sz w:val="24"/>
          <w:szCs w:val="24"/>
        </w:rPr>
        <w:t>e</w:t>
      </w:r>
      <w:r w:rsidR="00AD7B4B" w:rsidRPr="006763B1">
        <w:rPr>
          <w:rFonts w:ascii="Times New Roman" w:eastAsia="Times New Roman" w:hAnsi="Times New Roman" w:cs="Times New Roman"/>
          <w:sz w:val="24"/>
          <w:szCs w:val="24"/>
        </w:rPr>
        <w:t>s, p</w:t>
      </w:r>
      <w:r w:rsidR="00AD7B4B" w:rsidRPr="006763B1">
        <w:rPr>
          <w:rFonts w:ascii="Times New Roman" w:eastAsia="Times New Roman" w:hAnsi="Times New Roman" w:cs="Times New Roman"/>
          <w:spacing w:val="-1"/>
          <w:sz w:val="24"/>
          <w:szCs w:val="24"/>
        </w:rPr>
        <w:t>r</w:t>
      </w:r>
      <w:r w:rsidR="00AD7B4B" w:rsidRPr="006763B1">
        <w:rPr>
          <w:rFonts w:ascii="Times New Roman" w:eastAsia="Times New Roman" w:hAnsi="Times New Roman" w:cs="Times New Roman"/>
          <w:sz w:val="24"/>
          <w:szCs w:val="24"/>
        </w:rPr>
        <w:t>oto</w:t>
      </w:r>
      <w:r w:rsidR="00AD7B4B" w:rsidRPr="006763B1">
        <w:rPr>
          <w:rFonts w:ascii="Times New Roman" w:eastAsia="Times New Roman" w:hAnsi="Times New Roman" w:cs="Times New Roman"/>
          <w:spacing w:val="-1"/>
          <w:sz w:val="24"/>
          <w:szCs w:val="24"/>
        </w:rPr>
        <w:t>c</w:t>
      </w:r>
      <w:r w:rsidR="00AD7B4B" w:rsidRPr="006763B1">
        <w:rPr>
          <w:rFonts w:ascii="Times New Roman" w:eastAsia="Times New Roman" w:hAnsi="Times New Roman" w:cs="Times New Roman"/>
          <w:sz w:val="24"/>
          <w:szCs w:val="24"/>
        </w:rPr>
        <w:t xml:space="preserve">ols, </w:t>
      </w:r>
      <w:r w:rsidR="00AD7B4B" w:rsidRPr="006763B1">
        <w:rPr>
          <w:rFonts w:ascii="Times New Roman" w:eastAsia="Times New Roman" w:hAnsi="Times New Roman" w:cs="Times New Roman"/>
          <w:spacing w:val="1"/>
          <w:sz w:val="24"/>
          <w:szCs w:val="24"/>
        </w:rPr>
        <w:t>a</w:t>
      </w:r>
      <w:r w:rsidR="00AD7B4B" w:rsidRPr="006763B1">
        <w:rPr>
          <w:rFonts w:ascii="Times New Roman" w:eastAsia="Times New Roman" w:hAnsi="Times New Roman" w:cs="Times New Roman"/>
          <w:sz w:val="24"/>
          <w:szCs w:val="24"/>
        </w:rPr>
        <w:t xml:space="preserve">nd </w:t>
      </w:r>
      <w:r w:rsidR="00AD7B4B" w:rsidRPr="006763B1">
        <w:rPr>
          <w:rFonts w:ascii="Times New Roman" w:eastAsia="Times New Roman" w:hAnsi="Times New Roman" w:cs="Times New Roman"/>
          <w:spacing w:val="-1"/>
          <w:sz w:val="24"/>
          <w:szCs w:val="24"/>
        </w:rPr>
        <w:t>re</w:t>
      </w:r>
      <w:r w:rsidR="00AD7B4B" w:rsidRPr="006763B1">
        <w:rPr>
          <w:rFonts w:ascii="Times New Roman" w:eastAsia="Times New Roman" w:hAnsi="Times New Roman" w:cs="Times New Roman"/>
          <w:sz w:val="24"/>
          <w:szCs w:val="24"/>
        </w:rPr>
        <w:t>qui</w:t>
      </w:r>
      <w:r w:rsidR="00AD7B4B" w:rsidRPr="006763B1">
        <w:rPr>
          <w:rFonts w:ascii="Times New Roman" w:eastAsia="Times New Roman" w:hAnsi="Times New Roman" w:cs="Times New Roman"/>
          <w:spacing w:val="-1"/>
          <w:sz w:val="24"/>
          <w:szCs w:val="24"/>
        </w:rPr>
        <w:t>re</w:t>
      </w:r>
      <w:r w:rsidR="00AD7B4B" w:rsidRPr="006763B1">
        <w:rPr>
          <w:rFonts w:ascii="Times New Roman" w:eastAsia="Times New Roman" w:hAnsi="Times New Roman" w:cs="Times New Roman"/>
          <w:sz w:val="24"/>
          <w:szCs w:val="24"/>
        </w:rPr>
        <w:t>m</w:t>
      </w:r>
      <w:r w:rsidR="00AD7B4B" w:rsidRPr="006763B1">
        <w:rPr>
          <w:rFonts w:ascii="Times New Roman" w:eastAsia="Times New Roman" w:hAnsi="Times New Roman" w:cs="Times New Roman"/>
          <w:spacing w:val="-1"/>
          <w:sz w:val="24"/>
          <w:szCs w:val="24"/>
        </w:rPr>
        <w:t>e</w:t>
      </w:r>
      <w:r w:rsidR="00AD7B4B" w:rsidRPr="006763B1">
        <w:rPr>
          <w:rFonts w:ascii="Times New Roman" w:eastAsia="Times New Roman" w:hAnsi="Times New Roman" w:cs="Times New Roman"/>
          <w:sz w:val="24"/>
          <w:szCs w:val="24"/>
        </w:rPr>
        <w:t>nts</w:t>
      </w:r>
      <w:r w:rsidR="009418B5" w:rsidRPr="006763B1">
        <w:rPr>
          <w:rFonts w:ascii="Times New Roman" w:eastAsia="Times New Roman" w:hAnsi="Times New Roman" w:cs="Times New Roman"/>
          <w:sz w:val="24"/>
          <w:szCs w:val="24"/>
        </w:rPr>
        <w:t xml:space="preserve"> contained therein</w:t>
      </w:r>
      <w:r w:rsidR="00A07D7B" w:rsidRPr="006763B1">
        <w:rPr>
          <w:rFonts w:ascii="Times New Roman" w:eastAsia="Times New Roman" w:hAnsi="Times New Roman" w:cs="Times New Roman"/>
          <w:sz w:val="24"/>
          <w:szCs w:val="24"/>
        </w:rPr>
        <w:t xml:space="preserve">.  </w:t>
      </w:r>
      <w:r w:rsidR="00AD7B4B" w:rsidRPr="006763B1">
        <w:rPr>
          <w:rFonts w:ascii="Times New Roman" w:eastAsia="Times New Roman" w:hAnsi="Times New Roman" w:cs="Times New Roman"/>
          <w:sz w:val="24"/>
          <w:szCs w:val="24"/>
        </w:rPr>
        <w:t>U</w:t>
      </w:r>
      <w:r w:rsidR="00AD7B4B" w:rsidRPr="006763B1">
        <w:rPr>
          <w:rFonts w:ascii="Times New Roman" w:eastAsia="Times New Roman" w:hAnsi="Times New Roman" w:cs="Times New Roman"/>
          <w:spacing w:val="2"/>
          <w:sz w:val="24"/>
          <w:szCs w:val="24"/>
        </w:rPr>
        <w:t>n</w:t>
      </w:r>
      <w:r w:rsidR="00AD7B4B" w:rsidRPr="006763B1">
        <w:rPr>
          <w:rFonts w:ascii="Times New Roman" w:eastAsia="Times New Roman" w:hAnsi="Times New Roman" w:cs="Times New Roman"/>
          <w:spacing w:val="-1"/>
          <w:sz w:val="24"/>
          <w:szCs w:val="24"/>
        </w:rPr>
        <w:t>fa</w:t>
      </w:r>
      <w:r w:rsidR="00AD7B4B" w:rsidRPr="006763B1">
        <w:rPr>
          <w:rFonts w:ascii="Times New Roman" w:eastAsia="Times New Roman" w:hAnsi="Times New Roman" w:cs="Times New Roman"/>
          <w:spacing w:val="3"/>
          <w:sz w:val="24"/>
          <w:szCs w:val="24"/>
        </w:rPr>
        <w:t>m</w:t>
      </w:r>
      <w:r w:rsidR="00AD7B4B" w:rsidRPr="006763B1">
        <w:rPr>
          <w:rFonts w:ascii="Times New Roman" w:eastAsia="Times New Roman" w:hAnsi="Times New Roman" w:cs="Times New Roman"/>
          <w:sz w:val="24"/>
          <w:szCs w:val="24"/>
        </w:rPr>
        <w:t>ili</w:t>
      </w:r>
      <w:r w:rsidR="00AD7B4B" w:rsidRPr="006763B1">
        <w:rPr>
          <w:rFonts w:ascii="Times New Roman" w:eastAsia="Times New Roman" w:hAnsi="Times New Roman" w:cs="Times New Roman"/>
          <w:spacing w:val="-1"/>
          <w:sz w:val="24"/>
          <w:szCs w:val="24"/>
        </w:rPr>
        <w:t>ar</w:t>
      </w:r>
      <w:r w:rsidR="00AD7B4B" w:rsidRPr="006763B1">
        <w:rPr>
          <w:rFonts w:ascii="Times New Roman" w:eastAsia="Times New Roman" w:hAnsi="Times New Roman" w:cs="Times New Roman"/>
          <w:sz w:val="24"/>
          <w:szCs w:val="24"/>
        </w:rPr>
        <w:t>i</w:t>
      </w:r>
      <w:r w:rsidR="00AD7B4B" w:rsidRPr="006763B1">
        <w:rPr>
          <w:rFonts w:ascii="Times New Roman" w:eastAsia="Times New Roman" w:hAnsi="Times New Roman" w:cs="Times New Roman"/>
          <w:spacing w:val="3"/>
          <w:sz w:val="24"/>
          <w:szCs w:val="24"/>
        </w:rPr>
        <w:t>t</w:t>
      </w:r>
      <w:r w:rsidR="00AD7B4B" w:rsidRPr="006763B1">
        <w:rPr>
          <w:rFonts w:ascii="Times New Roman" w:eastAsia="Times New Roman" w:hAnsi="Times New Roman" w:cs="Times New Roman"/>
          <w:sz w:val="24"/>
          <w:szCs w:val="24"/>
        </w:rPr>
        <w:t>y</w:t>
      </w:r>
      <w:r w:rsidR="00260D28" w:rsidRPr="006763B1">
        <w:rPr>
          <w:rFonts w:ascii="Times New Roman" w:eastAsia="Times New Roman" w:hAnsi="Times New Roman" w:cs="Times New Roman"/>
          <w:sz w:val="24"/>
          <w:szCs w:val="24"/>
        </w:rPr>
        <w:t xml:space="preserve"> </w:t>
      </w:r>
      <w:r w:rsidR="00AD7B4B" w:rsidRPr="006763B1">
        <w:rPr>
          <w:rFonts w:ascii="Times New Roman" w:eastAsia="Times New Roman" w:hAnsi="Times New Roman" w:cs="Times New Roman"/>
          <w:sz w:val="24"/>
          <w:szCs w:val="24"/>
        </w:rPr>
        <w:t xml:space="preserve">with </w:t>
      </w:r>
      <w:r w:rsidR="00AD7B4B" w:rsidRPr="006763B1">
        <w:rPr>
          <w:rFonts w:ascii="Times New Roman" w:eastAsia="Times New Roman" w:hAnsi="Times New Roman" w:cs="Times New Roman"/>
          <w:spacing w:val="-1"/>
          <w:sz w:val="24"/>
          <w:szCs w:val="24"/>
        </w:rPr>
        <w:t>a</w:t>
      </w:r>
      <w:r w:rsidR="00AD7B4B" w:rsidRPr="006763B1">
        <w:rPr>
          <w:rFonts w:ascii="Times New Roman" w:eastAsia="Times New Roman" w:hAnsi="Times New Roman" w:cs="Times New Roman"/>
          <w:sz w:val="24"/>
          <w:szCs w:val="24"/>
        </w:rPr>
        <w:t>nd/or misund</w:t>
      </w:r>
      <w:r w:rsidR="00AD7B4B" w:rsidRPr="006763B1">
        <w:rPr>
          <w:rFonts w:ascii="Times New Roman" w:eastAsia="Times New Roman" w:hAnsi="Times New Roman" w:cs="Times New Roman"/>
          <w:spacing w:val="-1"/>
          <w:sz w:val="24"/>
          <w:szCs w:val="24"/>
        </w:rPr>
        <w:t>er</w:t>
      </w:r>
      <w:r w:rsidR="00AD7B4B" w:rsidRPr="006763B1">
        <w:rPr>
          <w:rFonts w:ascii="Times New Roman" w:eastAsia="Times New Roman" w:hAnsi="Times New Roman" w:cs="Times New Roman"/>
          <w:sz w:val="24"/>
          <w:szCs w:val="24"/>
        </w:rPr>
        <w:t>st</w:t>
      </w:r>
      <w:r w:rsidR="00AD7B4B" w:rsidRPr="006763B1">
        <w:rPr>
          <w:rFonts w:ascii="Times New Roman" w:eastAsia="Times New Roman" w:hAnsi="Times New Roman" w:cs="Times New Roman"/>
          <w:spacing w:val="-1"/>
          <w:sz w:val="24"/>
          <w:szCs w:val="24"/>
        </w:rPr>
        <w:t>a</w:t>
      </w:r>
      <w:r w:rsidR="00AD7B4B" w:rsidRPr="006763B1">
        <w:rPr>
          <w:rFonts w:ascii="Times New Roman" w:eastAsia="Times New Roman" w:hAnsi="Times New Roman" w:cs="Times New Roman"/>
          <w:sz w:val="24"/>
          <w:szCs w:val="24"/>
        </w:rPr>
        <w:t>nding</w:t>
      </w:r>
      <w:r w:rsidR="00260D28" w:rsidRPr="006763B1">
        <w:rPr>
          <w:rFonts w:ascii="Times New Roman" w:eastAsia="Times New Roman" w:hAnsi="Times New Roman" w:cs="Times New Roman"/>
          <w:sz w:val="24"/>
          <w:szCs w:val="24"/>
        </w:rPr>
        <w:t xml:space="preserve"> </w:t>
      </w:r>
      <w:r w:rsidR="00AD7B4B" w:rsidRPr="006763B1">
        <w:rPr>
          <w:rFonts w:ascii="Times New Roman" w:eastAsia="Times New Roman" w:hAnsi="Times New Roman" w:cs="Times New Roman"/>
          <w:spacing w:val="-1"/>
          <w:sz w:val="24"/>
          <w:szCs w:val="24"/>
        </w:rPr>
        <w:t>c</w:t>
      </w:r>
      <w:r w:rsidR="00AD7B4B" w:rsidRPr="006763B1">
        <w:rPr>
          <w:rFonts w:ascii="Times New Roman" w:eastAsia="Times New Roman" w:hAnsi="Times New Roman" w:cs="Times New Roman"/>
          <w:sz w:val="24"/>
          <w:szCs w:val="24"/>
        </w:rPr>
        <w:t>o</w:t>
      </w:r>
      <w:r w:rsidR="00AD7B4B" w:rsidRPr="006763B1">
        <w:rPr>
          <w:rFonts w:ascii="Times New Roman" w:eastAsia="Times New Roman" w:hAnsi="Times New Roman" w:cs="Times New Roman"/>
          <w:spacing w:val="2"/>
          <w:sz w:val="24"/>
          <w:szCs w:val="24"/>
        </w:rPr>
        <w:t>n</w:t>
      </w:r>
      <w:r w:rsidR="00AD7B4B" w:rsidRPr="006763B1">
        <w:rPr>
          <w:rFonts w:ascii="Times New Roman" w:eastAsia="Times New Roman" w:hAnsi="Times New Roman" w:cs="Times New Roman"/>
          <w:spacing w:val="-1"/>
          <w:sz w:val="24"/>
          <w:szCs w:val="24"/>
        </w:rPr>
        <w:t>c</w:t>
      </w:r>
      <w:r w:rsidR="00AD7B4B" w:rsidRPr="006763B1">
        <w:rPr>
          <w:rFonts w:ascii="Times New Roman" w:eastAsia="Times New Roman" w:hAnsi="Times New Roman" w:cs="Times New Roman"/>
          <w:spacing w:val="1"/>
          <w:sz w:val="24"/>
          <w:szCs w:val="24"/>
        </w:rPr>
        <w:t>e</w:t>
      </w:r>
      <w:r w:rsidR="00AD7B4B" w:rsidRPr="006763B1">
        <w:rPr>
          <w:rFonts w:ascii="Times New Roman" w:eastAsia="Times New Roman" w:hAnsi="Times New Roman" w:cs="Times New Roman"/>
          <w:spacing w:val="2"/>
          <w:sz w:val="24"/>
          <w:szCs w:val="24"/>
        </w:rPr>
        <w:t>r</w:t>
      </w:r>
      <w:r w:rsidR="00AD7B4B" w:rsidRPr="006763B1">
        <w:rPr>
          <w:rFonts w:ascii="Times New Roman" w:eastAsia="Times New Roman" w:hAnsi="Times New Roman" w:cs="Times New Roman"/>
          <w:sz w:val="24"/>
          <w:szCs w:val="24"/>
        </w:rPr>
        <w:t>ning</w:t>
      </w:r>
      <w:r w:rsidR="00260D28" w:rsidRPr="006763B1">
        <w:rPr>
          <w:rFonts w:ascii="Times New Roman" w:eastAsia="Times New Roman" w:hAnsi="Times New Roman" w:cs="Times New Roman"/>
          <w:sz w:val="24"/>
          <w:szCs w:val="24"/>
        </w:rPr>
        <w:t xml:space="preserve"> </w:t>
      </w:r>
      <w:r w:rsidR="00AD7B4B" w:rsidRPr="006763B1">
        <w:rPr>
          <w:rFonts w:ascii="Times New Roman" w:eastAsia="Times New Roman" w:hAnsi="Times New Roman" w:cs="Times New Roman"/>
          <w:spacing w:val="-1"/>
          <w:sz w:val="24"/>
          <w:szCs w:val="24"/>
        </w:rPr>
        <w:t>a</w:t>
      </w:r>
      <w:r w:rsidR="00AD7B4B" w:rsidRPr="006763B1">
        <w:rPr>
          <w:rFonts w:ascii="Times New Roman" w:eastAsia="Times New Roman" w:hAnsi="Times New Roman" w:cs="Times New Roman"/>
          <w:spacing w:val="5"/>
          <w:sz w:val="24"/>
          <w:szCs w:val="24"/>
        </w:rPr>
        <w:t>n</w:t>
      </w:r>
      <w:r w:rsidR="00AD7B4B" w:rsidRPr="006763B1">
        <w:rPr>
          <w:rFonts w:ascii="Times New Roman" w:eastAsia="Times New Roman" w:hAnsi="Times New Roman" w:cs="Times New Roman"/>
          <w:sz w:val="24"/>
          <w:szCs w:val="24"/>
        </w:rPr>
        <w:t>y</w:t>
      </w:r>
      <w:r w:rsidR="00260D28" w:rsidRPr="006763B1">
        <w:rPr>
          <w:rFonts w:ascii="Times New Roman" w:eastAsia="Times New Roman" w:hAnsi="Times New Roman" w:cs="Times New Roman"/>
          <w:sz w:val="24"/>
          <w:szCs w:val="24"/>
        </w:rPr>
        <w:t xml:space="preserve"> </w:t>
      </w:r>
      <w:r w:rsidR="00AD7B4B" w:rsidRPr="006763B1">
        <w:rPr>
          <w:rFonts w:ascii="Times New Roman" w:eastAsia="Times New Roman" w:hAnsi="Times New Roman" w:cs="Times New Roman"/>
          <w:spacing w:val="2"/>
          <w:sz w:val="24"/>
          <w:szCs w:val="24"/>
        </w:rPr>
        <w:t>o</w:t>
      </w:r>
      <w:r w:rsidR="00AD7B4B" w:rsidRPr="006763B1">
        <w:rPr>
          <w:rFonts w:ascii="Times New Roman" w:eastAsia="Times New Roman" w:hAnsi="Times New Roman" w:cs="Times New Roman"/>
          <w:sz w:val="24"/>
          <w:szCs w:val="24"/>
        </w:rPr>
        <w:t>f</w:t>
      </w:r>
      <w:r w:rsidR="00260D28" w:rsidRPr="006763B1">
        <w:rPr>
          <w:rFonts w:ascii="Times New Roman" w:eastAsia="Times New Roman" w:hAnsi="Times New Roman" w:cs="Times New Roman"/>
          <w:sz w:val="24"/>
          <w:szCs w:val="24"/>
        </w:rPr>
        <w:t xml:space="preserve"> </w:t>
      </w:r>
      <w:r w:rsidR="00AD7B4B" w:rsidRPr="006763B1">
        <w:rPr>
          <w:rFonts w:ascii="Times New Roman" w:eastAsia="Times New Roman" w:hAnsi="Times New Roman" w:cs="Times New Roman"/>
          <w:sz w:val="24"/>
          <w:szCs w:val="24"/>
        </w:rPr>
        <w:t>the</w:t>
      </w:r>
      <w:r w:rsidR="00260D28" w:rsidRPr="006763B1">
        <w:rPr>
          <w:rFonts w:ascii="Times New Roman" w:eastAsia="Times New Roman" w:hAnsi="Times New Roman" w:cs="Times New Roman"/>
          <w:sz w:val="24"/>
          <w:szCs w:val="24"/>
        </w:rPr>
        <w:t xml:space="preserve"> </w:t>
      </w:r>
      <w:r w:rsidR="009418B5" w:rsidRPr="006763B1">
        <w:rPr>
          <w:rFonts w:ascii="Times New Roman" w:eastAsia="Times New Roman" w:hAnsi="Times New Roman" w:cs="Times New Roman"/>
          <w:spacing w:val="-1"/>
          <w:sz w:val="24"/>
          <w:szCs w:val="24"/>
        </w:rPr>
        <w:t xml:space="preserve">items and provisions in the </w:t>
      </w:r>
      <w:r w:rsidR="009418B5" w:rsidRPr="006763B1">
        <w:rPr>
          <w:rFonts w:ascii="Times New Roman" w:eastAsia="Times New Roman" w:hAnsi="Times New Roman" w:cs="Times New Roman"/>
          <w:i/>
          <w:spacing w:val="-1"/>
          <w:sz w:val="24"/>
          <w:szCs w:val="24"/>
        </w:rPr>
        <w:t>Catalog</w:t>
      </w:r>
      <w:r w:rsidR="009418B5" w:rsidRPr="006763B1">
        <w:rPr>
          <w:rFonts w:ascii="Times New Roman" w:eastAsia="Times New Roman" w:hAnsi="Times New Roman" w:cs="Times New Roman"/>
          <w:spacing w:val="-1"/>
          <w:sz w:val="24"/>
          <w:szCs w:val="24"/>
        </w:rPr>
        <w:t xml:space="preserve"> or</w:t>
      </w:r>
      <w:r w:rsidR="00260D28" w:rsidRPr="006763B1">
        <w:rPr>
          <w:rFonts w:ascii="Times New Roman" w:eastAsia="Times New Roman" w:hAnsi="Times New Roman" w:cs="Times New Roman"/>
          <w:spacing w:val="-1"/>
          <w:sz w:val="24"/>
          <w:szCs w:val="24"/>
        </w:rPr>
        <w:t xml:space="preserve"> </w:t>
      </w:r>
      <w:r w:rsidR="00AD7B4B" w:rsidRPr="006763B1">
        <w:rPr>
          <w:rFonts w:ascii="Times New Roman" w:eastAsia="Times New Roman" w:hAnsi="Times New Roman" w:cs="Times New Roman"/>
          <w:sz w:val="24"/>
          <w:szCs w:val="24"/>
        </w:rPr>
        <w:t>H</w:t>
      </w:r>
      <w:r w:rsidR="00AD7B4B" w:rsidRPr="006763B1">
        <w:rPr>
          <w:rFonts w:ascii="Times New Roman" w:eastAsia="Times New Roman" w:hAnsi="Times New Roman" w:cs="Times New Roman"/>
          <w:spacing w:val="-1"/>
          <w:sz w:val="24"/>
          <w:szCs w:val="24"/>
        </w:rPr>
        <w:t>a</w:t>
      </w:r>
      <w:r w:rsidR="00AD7B4B" w:rsidRPr="006763B1">
        <w:rPr>
          <w:rFonts w:ascii="Times New Roman" w:eastAsia="Times New Roman" w:hAnsi="Times New Roman" w:cs="Times New Roman"/>
          <w:sz w:val="24"/>
          <w:szCs w:val="24"/>
        </w:rPr>
        <w:t>ndbo</w:t>
      </w:r>
      <w:r w:rsidR="00AD7B4B" w:rsidRPr="006763B1">
        <w:rPr>
          <w:rFonts w:ascii="Times New Roman" w:eastAsia="Times New Roman" w:hAnsi="Times New Roman" w:cs="Times New Roman"/>
          <w:spacing w:val="2"/>
          <w:sz w:val="24"/>
          <w:szCs w:val="24"/>
        </w:rPr>
        <w:t>o</w:t>
      </w:r>
      <w:r w:rsidR="00AD7B4B" w:rsidRPr="006763B1">
        <w:rPr>
          <w:rFonts w:ascii="Times New Roman" w:eastAsia="Times New Roman" w:hAnsi="Times New Roman" w:cs="Times New Roman"/>
          <w:sz w:val="24"/>
          <w:szCs w:val="24"/>
        </w:rPr>
        <w:t>k</w:t>
      </w:r>
      <w:r w:rsidR="00260D28" w:rsidRPr="006763B1">
        <w:rPr>
          <w:rFonts w:ascii="Times New Roman" w:eastAsia="Times New Roman" w:hAnsi="Times New Roman" w:cs="Times New Roman"/>
          <w:sz w:val="24"/>
          <w:szCs w:val="24"/>
        </w:rPr>
        <w:t xml:space="preserve"> </w:t>
      </w:r>
      <w:r w:rsidR="00AD7B4B" w:rsidRPr="006763B1">
        <w:rPr>
          <w:rFonts w:ascii="Times New Roman" w:eastAsia="Times New Roman" w:hAnsi="Times New Roman" w:cs="Times New Roman"/>
          <w:sz w:val="24"/>
          <w:szCs w:val="24"/>
        </w:rPr>
        <w:t>sh</w:t>
      </w:r>
      <w:r w:rsidR="00AD7B4B" w:rsidRPr="006763B1">
        <w:rPr>
          <w:rFonts w:ascii="Times New Roman" w:eastAsia="Times New Roman" w:hAnsi="Times New Roman" w:cs="Times New Roman"/>
          <w:spacing w:val="-1"/>
          <w:sz w:val="24"/>
          <w:szCs w:val="24"/>
        </w:rPr>
        <w:t>a</w:t>
      </w:r>
      <w:r w:rsidR="00AD7B4B" w:rsidRPr="006763B1">
        <w:rPr>
          <w:rFonts w:ascii="Times New Roman" w:eastAsia="Times New Roman" w:hAnsi="Times New Roman" w:cs="Times New Roman"/>
          <w:sz w:val="24"/>
          <w:szCs w:val="24"/>
        </w:rPr>
        <w:t xml:space="preserve">ll not </w:t>
      </w:r>
      <w:r w:rsidR="00AD7B4B" w:rsidRPr="006763B1">
        <w:rPr>
          <w:rFonts w:ascii="Times New Roman" w:eastAsia="Times New Roman" w:hAnsi="Times New Roman" w:cs="Times New Roman"/>
          <w:spacing w:val="-1"/>
          <w:sz w:val="24"/>
          <w:szCs w:val="24"/>
        </w:rPr>
        <w:t>c</w:t>
      </w:r>
      <w:r w:rsidR="00AD7B4B" w:rsidRPr="006763B1">
        <w:rPr>
          <w:rFonts w:ascii="Times New Roman" w:eastAsia="Times New Roman" w:hAnsi="Times New Roman" w:cs="Times New Roman"/>
          <w:sz w:val="24"/>
          <w:szCs w:val="24"/>
        </w:rPr>
        <w:t xml:space="preserve">onstitute </w:t>
      </w:r>
      <w:r w:rsidR="00AD7B4B" w:rsidRPr="006763B1">
        <w:rPr>
          <w:rFonts w:ascii="Times New Roman" w:eastAsia="Times New Roman" w:hAnsi="Times New Roman" w:cs="Times New Roman"/>
          <w:spacing w:val="-2"/>
          <w:sz w:val="24"/>
          <w:szCs w:val="24"/>
        </w:rPr>
        <w:t>g</w:t>
      </w:r>
      <w:r w:rsidR="00AD7B4B" w:rsidRPr="006763B1">
        <w:rPr>
          <w:rFonts w:ascii="Times New Roman" w:eastAsia="Times New Roman" w:hAnsi="Times New Roman" w:cs="Times New Roman"/>
          <w:spacing w:val="-1"/>
          <w:sz w:val="24"/>
          <w:szCs w:val="24"/>
        </w:rPr>
        <w:t>r</w:t>
      </w:r>
      <w:r w:rsidR="00AD7B4B" w:rsidRPr="006763B1">
        <w:rPr>
          <w:rFonts w:ascii="Times New Roman" w:eastAsia="Times New Roman" w:hAnsi="Times New Roman" w:cs="Times New Roman"/>
          <w:sz w:val="24"/>
          <w:szCs w:val="24"/>
        </w:rPr>
        <w:t>ounds</w:t>
      </w:r>
      <w:r w:rsidR="00260D28" w:rsidRPr="006763B1">
        <w:rPr>
          <w:rFonts w:ascii="Times New Roman" w:eastAsia="Times New Roman" w:hAnsi="Times New Roman" w:cs="Times New Roman"/>
          <w:sz w:val="24"/>
          <w:szCs w:val="24"/>
        </w:rPr>
        <w:t xml:space="preserve"> </w:t>
      </w:r>
      <w:r w:rsidR="00AD7B4B" w:rsidRPr="006763B1">
        <w:rPr>
          <w:rFonts w:ascii="Times New Roman" w:eastAsia="Times New Roman" w:hAnsi="Times New Roman" w:cs="Times New Roman"/>
          <w:spacing w:val="-1"/>
          <w:sz w:val="24"/>
          <w:szCs w:val="24"/>
        </w:rPr>
        <w:t>f</w:t>
      </w:r>
      <w:r w:rsidR="00AD7B4B" w:rsidRPr="006763B1">
        <w:rPr>
          <w:rFonts w:ascii="Times New Roman" w:eastAsia="Times New Roman" w:hAnsi="Times New Roman" w:cs="Times New Roman"/>
          <w:sz w:val="24"/>
          <w:szCs w:val="24"/>
        </w:rPr>
        <w:t>or</w:t>
      </w:r>
      <w:r w:rsidR="00AD7B4B" w:rsidRPr="006763B1">
        <w:rPr>
          <w:rFonts w:ascii="Times New Roman" w:eastAsia="Times New Roman" w:hAnsi="Times New Roman" w:cs="Times New Roman"/>
          <w:spacing w:val="-1"/>
          <w:sz w:val="24"/>
          <w:szCs w:val="24"/>
        </w:rPr>
        <w:t xml:space="preserve"> e</w:t>
      </w:r>
      <w:r w:rsidR="00AD7B4B" w:rsidRPr="006763B1">
        <w:rPr>
          <w:rFonts w:ascii="Times New Roman" w:eastAsia="Times New Roman" w:hAnsi="Times New Roman" w:cs="Times New Roman"/>
          <w:spacing w:val="2"/>
          <w:sz w:val="24"/>
          <w:szCs w:val="24"/>
        </w:rPr>
        <w:t>x</w:t>
      </w:r>
      <w:r w:rsidR="00AD7B4B" w:rsidRPr="006763B1">
        <w:rPr>
          <w:rFonts w:ascii="Times New Roman" w:eastAsia="Times New Roman" w:hAnsi="Times New Roman" w:cs="Times New Roman"/>
          <w:spacing w:val="-1"/>
          <w:sz w:val="24"/>
          <w:szCs w:val="24"/>
        </w:rPr>
        <w:t>ce</w:t>
      </w:r>
      <w:r w:rsidR="00AD7B4B" w:rsidRPr="006763B1">
        <w:rPr>
          <w:rFonts w:ascii="Times New Roman" w:eastAsia="Times New Roman" w:hAnsi="Times New Roman" w:cs="Times New Roman"/>
          <w:sz w:val="24"/>
          <w:szCs w:val="24"/>
        </w:rPr>
        <w:t>ptions to th</w:t>
      </w:r>
      <w:r w:rsidR="00AD7B4B" w:rsidRPr="006763B1">
        <w:rPr>
          <w:rFonts w:ascii="Times New Roman" w:eastAsia="Times New Roman" w:hAnsi="Times New Roman" w:cs="Times New Roman"/>
          <w:spacing w:val="-1"/>
          <w:sz w:val="24"/>
          <w:szCs w:val="24"/>
        </w:rPr>
        <w:t>e</w:t>
      </w:r>
      <w:r w:rsidR="00AD7B4B" w:rsidRPr="006763B1">
        <w:rPr>
          <w:rFonts w:ascii="Times New Roman" w:eastAsia="Times New Roman" w:hAnsi="Times New Roman" w:cs="Times New Roman"/>
          <w:sz w:val="24"/>
          <w:szCs w:val="24"/>
        </w:rPr>
        <w:t xml:space="preserve">m. </w:t>
      </w:r>
    </w:p>
    <w:p w:rsidR="00836B49" w:rsidRPr="006763B1" w:rsidRDefault="00836B49" w:rsidP="006763B1">
      <w:pPr>
        <w:spacing w:after="0" w:line="240" w:lineRule="auto"/>
        <w:rPr>
          <w:rFonts w:ascii="Times New Roman" w:eastAsia="Times New Roman" w:hAnsi="Times New Roman" w:cs="Times New Roman"/>
          <w:sz w:val="24"/>
          <w:szCs w:val="24"/>
        </w:rPr>
      </w:pPr>
    </w:p>
    <w:p w:rsidR="00464AFA" w:rsidRPr="006763B1" w:rsidRDefault="001F3A79" w:rsidP="006763B1">
      <w:p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 xml:space="preserve">All students studying in the </w:t>
      </w:r>
      <w:proofErr w:type="spellStart"/>
      <w:r w:rsidR="00836B49" w:rsidRPr="006763B1">
        <w:rPr>
          <w:rFonts w:ascii="Times New Roman" w:eastAsia="Times New Roman" w:hAnsi="Times New Roman" w:cs="Times New Roman"/>
          <w:sz w:val="24"/>
          <w:szCs w:val="24"/>
        </w:rPr>
        <w:t>D.Min</w:t>
      </w:r>
      <w:proofErr w:type="spellEnd"/>
      <w:r w:rsidR="00836B49" w:rsidRPr="006763B1">
        <w:rPr>
          <w:rFonts w:ascii="Times New Roman" w:eastAsia="Times New Roman" w:hAnsi="Times New Roman" w:cs="Times New Roman"/>
          <w:sz w:val="24"/>
          <w:szCs w:val="24"/>
        </w:rPr>
        <w:t xml:space="preserve">. </w:t>
      </w:r>
      <w:r w:rsidRPr="006763B1">
        <w:rPr>
          <w:rFonts w:ascii="Times New Roman" w:eastAsia="Times New Roman" w:hAnsi="Times New Roman" w:cs="Times New Roman"/>
          <w:sz w:val="24"/>
          <w:szCs w:val="24"/>
        </w:rPr>
        <w:t xml:space="preserve">degree program must comply with the </w:t>
      </w:r>
      <w:r w:rsidR="00BB7104" w:rsidRPr="006763B1">
        <w:rPr>
          <w:rFonts w:ascii="Times New Roman" w:eastAsia="Times New Roman" w:hAnsi="Times New Roman" w:cs="Times New Roman"/>
          <w:sz w:val="24"/>
          <w:szCs w:val="24"/>
        </w:rPr>
        <w:t>administrative</w:t>
      </w:r>
      <w:r w:rsidR="00A07D7B" w:rsidRPr="006763B1">
        <w:rPr>
          <w:rFonts w:ascii="Times New Roman" w:eastAsia="Times New Roman" w:hAnsi="Times New Roman" w:cs="Times New Roman"/>
          <w:sz w:val="24"/>
          <w:szCs w:val="24"/>
        </w:rPr>
        <w:t xml:space="preserve"> </w:t>
      </w:r>
      <w:r w:rsidR="00BB7104" w:rsidRPr="006763B1">
        <w:rPr>
          <w:rFonts w:ascii="Times New Roman" w:eastAsia="Times New Roman" w:hAnsi="Times New Roman" w:cs="Times New Roman"/>
          <w:sz w:val="24"/>
          <w:szCs w:val="24"/>
        </w:rPr>
        <w:t xml:space="preserve">provisions of the </w:t>
      </w:r>
      <w:r w:rsidR="00464AFA" w:rsidRPr="006763B1">
        <w:rPr>
          <w:rFonts w:ascii="Times New Roman" w:eastAsia="Times New Roman" w:hAnsi="Times New Roman" w:cs="Times New Roman"/>
          <w:i/>
          <w:sz w:val="24"/>
          <w:szCs w:val="24"/>
        </w:rPr>
        <w:t>Academic Catalog</w:t>
      </w:r>
      <w:r w:rsidR="00464AFA" w:rsidRPr="006763B1">
        <w:rPr>
          <w:rFonts w:ascii="Times New Roman" w:eastAsia="Times New Roman" w:hAnsi="Times New Roman" w:cs="Times New Roman"/>
          <w:sz w:val="24"/>
          <w:szCs w:val="24"/>
        </w:rPr>
        <w:t xml:space="preserve"> and </w:t>
      </w:r>
      <w:r w:rsidRPr="006763B1">
        <w:rPr>
          <w:rFonts w:ascii="Times New Roman" w:eastAsia="Times New Roman" w:hAnsi="Times New Roman" w:cs="Times New Roman"/>
          <w:sz w:val="24"/>
          <w:szCs w:val="24"/>
        </w:rPr>
        <w:t>Hand</w:t>
      </w:r>
      <w:r w:rsidR="00C260C8" w:rsidRPr="006763B1">
        <w:rPr>
          <w:rFonts w:ascii="Times New Roman" w:eastAsia="Times New Roman" w:hAnsi="Times New Roman" w:cs="Times New Roman"/>
          <w:sz w:val="24"/>
          <w:szCs w:val="24"/>
        </w:rPr>
        <w:t>book edition in force during each</w:t>
      </w:r>
      <w:r w:rsidRPr="006763B1">
        <w:rPr>
          <w:rFonts w:ascii="Times New Roman" w:eastAsia="Times New Roman" w:hAnsi="Times New Roman" w:cs="Times New Roman"/>
          <w:sz w:val="24"/>
          <w:szCs w:val="24"/>
        </w:rPr>
        <w:t xml:space="preserve"> current academic year</w:t>
      </w:r>
      <w:r w:rsidR="00C260C8" w:rsidRPr="006763B1">
        <w:rPr>
          <w:rFonts w:ascii="Times New Roman" w:eastAsia="Times New Roman" w:hAnsi="Times New Roman" w:cs="Times New Roman"/>
          <w:sz w:val="24"/>
          <w:szCs w:val="24"/>
        </w:rPr>
        <w:t xml:space="preserve"> of their enrollment</w:t>
      </w:r>
      <w:r w:rsidRPr="006763B1">
        <w:rPr>
          <w:rFonts w:ascii="Times New Roman" w:eastAsia="Times New Roman" w:hAnsi="Times New Roman" w:cs="Times New Roman"/>
          <w:sz w:val="24"/>
          <w:szCs w:val="24"/>
        </w:rPr>
        <w:t xml:space="preserve">, which </w:t>
      </w:r>
      <w:r w:rsidR="00C260C8" w:rsidRPr="006763B1">
        <w:rPr>
          <w:rFonts w:ascii="Times New Roman" w:eastAsia="Times New Roman" w:hAnsi="Times New Roman" w:cs="Times New Roman"/>
          <w:sz w:val="24"/>
          <w:szCs w:val="24"/>
        </w:rPr>
        <w:t xml:space="preserve">year </w:t>
      </w:r>
      <w:r w:rsidRPr="006763B1">
        <w:rPr>
          <w:rFonts w:ascii="Times New Roman" w:eastAsia="Times New Roman" w:hAnsi="Times New Roman" w:cs="Times New Roman"/>
          <w:sz w:val="24"/>
          <w:szCs w:val="24"/>
        </w:rPr>
        <w:t>begins on July 1 of each calendar year and continues until the last day of J</w:t>
      </w:r>
      <w:r w:rsidR="002B08EE" w:rsidRPr="006763B1">
        <w:rPr>
          <w:rFonts w:ascii="Times New Roman" w:eastAsia="Times New Roman" w:hAnsi="Times New Roman" w:cs="Times New Roman"/>
          <w:sz w:val="24"/>
          <w:szCs w:val="24"/>
        </w:rPr>
        <w:t xml:space="preserve">une the following calendar year.  </w:t>
      </w:r>
      <w:r w:rsidR="00AD7B4B" w:rsidRPr="006763B1">
        <w:rPr>
          <w:rFonts w:ascii="Times New Roman" w:eastAsia="Times New Roman" w:hAnsi="Times New Roman" w:cs="Times New Roman"/>
          <w:sz w:val="24"/>
          <w:szCs w:val="24"/>
        </w:rPr>
        <w:t>Th</w:t>
      </w:r>
      <w:r w:rsidR="00AD7B4B" w:rsidRPr="006763B1">
        <w:rPr>
          <w:rFonts w:ascii="Times New Roman" w:eastAsia="Times New Roman" w:hAnsi="Times New Roman" w:cs="Times New Roman"/>
          <w:spacing w:val="-1"/>
          <w:sz w:val="24"/>
          <w:szCs w:val="24"/>
        </w:rPr>
        <w:t>r</w:t>
      </w:r>
      <w:r w:rsidR="00AD7B4B" w:rsidRPr="006763B1">
        <w:rPr>
          <w:rFonts w:ascii="Times New Roman" w:eastAsia="Times New Roman" w:hAnsi="Times New Roman" w:cs="Times New Roman"/>
          <w:sz w:val="24"/>
          <w:szCs w:val="24"/>
        </w:rPr>
        <w:t>ou</w:t>
      </w:r>
      <w:r w:rsidR="00AD7B4B" w:rsidRPr="006763B1">
        <w:rPr>
          <w:rFonts w:ascii="Times New Roman" w:eastAsia="Times New Roman" w:hAnsi="Times New Roman" w:cs="Times New Roman"/>
          <w:spacing w:val="-2"/>
          <w:sz w:val="24"/>
          <w:szCs w:val="24"/>
        </w:rPr>
        <w:t>g</w:t>
      </w:r>
      <w:r w:rsidR="00AD7B4B" w:rsidRPr="006763B1">
        <w:rPr>
          <w:rFonts w:ascii="Times New Roman" w:eastAsia="Times New Roman" w:hAnsi="Times New Roman" w:cs="Times New Roman"/>
          <w:sz w:val="24"/>
          <w:szCs w:val="24"/>
        </w:rPr>
        <w:t xml:space="preserve">h </w:t>
      </w:r>
      <w:r w:rsidR="00D83B40" w:rsidRPr="006763B1">
        <w:rPr>
          <w:rFonts w:ascii="Times New Roman" w:eastAsia="Times New Roman" w:hAnsi="Times New Roman" w:cs="Times New Roman"/>
          <w:sz w:val="24"/>
          <w:szCs w:val="24"/>
        </w:rPr>
        <w:t xml:space="preserve">the </w:t>
      </w:r>
      <w:r w:rsidR="00836B49" w:rsidRPr="006763B1">
        <w:rPr>
          <w:rFonts w:ascii="Times New Roman" w:eastAsia="Times New Roman" w:hAnsi="Times New Roman" w:cs="Times New Roman"/>
          <w:sz w:val="24"/>
          <w:szCs w:val="24"/>
        </w:rPr>
        <w:t xml:space="preserve">Committee on Academic Programs </w:t>
      </w:r>
      <w:r w:rsidR="00351BAA">
        <w:rPr>
          <w:rFonts w:ascii="Times New Roman" w:eastAsia="Times New Roman" w:hAnsi="Times New Roman" w:cs="Times New Roman"/>
          <w:sz w:val="24"/>
          <w:szCs w:val="24"/>
        </w:rPr>
        <w:t>the Academic Dean</w:t>
      </w:r>
      <w:r w:rsidR="00836B49" w:rsidRPr="006763B1">
        <w:rPr>
          <w:rFonts w:ascii="Times New Roman" w:eastAsia="Times New Roman" w:hAnsi="Times New Roman" w:cs="Times New Roman"/>
          <w:sz w:val="24"/>
          <w:szCs w:val="24"/>
        </w:rPr>
        <w:t>,</w:t>
      </w:r>
      <w:r w:rsidR="00351BAA">
        <w:rPr>
          <w:rFonts w:ascii="Times New Roman" w:eastAsia="Times New Roman" w:hAnsi="Times New Roman" w:cs="Times New Roman"/>
          <w:sz w:val="24"/>
          <w:szCs w:val="24"/>
        </w:rPr>
        <w:t xml:space="preserve"> and/or the Director of the </w:t>
      </w:r>
      <w:proofErr w:type="spellStart"/>
      <w:r w:rsidR="00351BAA">
        <w:rPr>
          <w:rFonts w:ascii="Times New Roman" w:eastAsia="Times New Roman" w:hAnsi="Times New Roman" w:cs="Times New Roman"/>
          <w:sz w:val="24"/>
          <w:szCs w:val="24"/>
        </w:rPr>
        <w:t>D.Min</w:t>
      </w:r>
      <w:proofErr w:type="spellEnd"/>
      <w:r w:rsidR="00D3391D">
        <w:rPr>
          <w:rFonts w:ascii="Times New Roman" w:eastAsia="Times New Roman" w:hAnsi="Times New Roman" w:cs="Times New Roman"/>
          <w:sz w:val="24"/>
          <w:szCs w:val="24"/>
        </w:rPr>
        <w:t>. Program</w:t>
      </w:r>
      <w:r w:rsidR="00351BAA">
        <w:rPr>
          <w:rFonts w:ascii="Times New Roman" w:eastAsia="Times New Roman" w:hAnsi="Times New Roman" w:cs="Times New Roman"/>
          <w:sz w:val="24"/>
          <w:szCs w:val="24"/>
        </w:rPr>
        <w:t>,</w:t>
      </w:r>
      <w:r w:rsidR="00836B49" w:rsidRPr="006763B1">
        <w:rPr>
          <w:rFonts w:ascii="Times New Roman" w:eastAsia="Times New Roman" w:hAnsi="Times New Roman" w:cs="Times New Roman"/>
          <w:sz w:val="24"/>
          <w:szCs w:val="24"/>
        </w:rPr>
        <w:t xml:space="preserve"> </w:t>
      </w:r>
      <w:r w:rsidR="00AD7B4B" w:rsidRPr="006763B1">
        <w:rPr>
          <w:rFonts w:ascii="Times New Roman" w:eastAsia="Times New Roman" w:hAnsi="Times New Roman" w:cs="Times New Roman"/>
          <w:sz w:val="24"/>
          <w:szCs w:val="24"/>
        </w:rPr>
        <w:t xml:space="preserve">Union </w:t>
      </w:r>
      <w:r w:rsidR="00AD7B4B" w:rsidRPr="006763B1">
        <w:rPr>
          <w:rFonts w:ascii="Times New Roman" w:eastAsia="Times New Roman" w:hAnsi="Times New Roman" w:cs="Times New Roman"/>
          <w:spacing w:val="1"/>
          <w:sz w:val="24"/>
          <w:szCs w:val="24"/>
        </w:rPr>
        <w:t>P</w:t>
      </w:r>
      <w:r w:rsidR="00AD7B4B" w:rsidRPr="006763B1">
        <w:rPr>
          <w:rFonts w:ascii="Times New Roman" w:eastAsia="Times New Roman" w:hAnsi="Times New Roman" w:cs="Times New Roman"/>
          <w:spacing w:val="2"/>
          <w:sz w:val="24"/>
          <w:szCs w:val="24"/>
        </w:rPr>
        <w:t>r</w:t>
      </w:r>
      <w:r w:rsidR="00AD7B4B" w:rsidRPr="006763B1">
        <w:rPr>
          <w:rFonts w:ascii="Times New Roman" w:eastAsia="Times New Roman" w:hAnsi="Times New Roman" w:cs="Times New Roman"/>
          <w:spacing w:val="-1"/>
          <w:sz w:val="24"/>
          <w:szCs w:val="24"/>
        </w:rPr>
        <w:t>e</w:t>
      </w:r>
      <w:r w:rsidR="00AD7B4B" w:rsidRPr="006763B1">
        <w:rPr>
          <w:rFonts w:ascii="Times New Roman" w:eastAsia="Times New Roman" w:hAnsi="Times New Roman" w:cs="Times New Roman"/>
          <w:sz w:val="24"/>
          <w:szCs w:val="24"/>
        </w:rPr>
        <w:t>s</w:t>
      </w:r>
      <w:r w:rsidR="00AD7B4B" w:rsidRPr="006763B1">
        <w:rPr>
          <w:rFonts w:ascii="Times New Roman" w:eastAsia="Times New Roman" w:hAnsi="Times New Roman" w:cs="Times New Roman"/>
          <w:spacing w:val="2"/>
          <w:sz w:val="24"/>
          <w:szCs w:val="24"/>
        </w:rPr>
        <w:t>b</w:t>
      </w:r>
      <w:r w:rsidR="00AD7B4B" w:rsidRPr="006763B1">
        <w:rPr>
          <w:rFonts w:ascii="Times New Roman" w:eastAsia="Times New Roman" w:hAnsi="Times New Roman" w:cs="Times New Roman"/>
          <w:spacing w:val="-5"/>
          <w:sz w:val="24"/>
          <w:szCs w:val="24"/>
        </w:rPr>
        <w:t>y</w:t>
      </w:r>
      <w:r w:rsidR="00AD7B4B" w:rsidRPr="006763B1">
        <w:rPr>
          <w:rFonts w:ascii="Times New Roman" w:eastAsia="Times New Roman" w:hAnsi="Times New Roman" w:cs="Times New Roman"/>
          <w:sz w:val="24"/>
          <w:szCs w:val="24"/>
        </w:rPr>
        <w:t>t</w:t>
      </w:r>
      <w:r w:rsidR="00AD7B4B" w:rsidRPr="006763B1">
        <w:rPr>
          <w:rFonts w:ascii="Times New Roman" w:eastAsia="Times New Roman" w:hAnsi="Times New Roman" w:cs="Times New Roman"/>
          <w:spacing w:val="1"/>
          <w:sz w:val="24"/>
          <w:szCs w:val="24"/>
        </w:rPr>
        <w:t>e</w:t>
      </w:r>
      <w:r w:rsidR="00AD7B4B" w:rsidRPr="006763B1">
        <w:rPr>
          <w:rFonts w:ascii="Times New Roman" w:eastAsia="Times New Roman" w:hAnsi="Times New Roman" w:cs="Times New Roman"/>
          <w:spacing w:val="-1"/>
          <w:sz w:val="24"/>
          <w:szCs w:val="24"/>
        </w:rPr>
        <w:t>r</w:t>
      </w:r>
      <w:r w:rsidR="00AD7B4B" w:rsidRPr="006763B1">
        <w:rPr>
          <w:rFonts w:ascii="Times New Roman" w:eastAsia="Times New Roman" w:hAnsi="Times New Roman" w:cs="Times New Roman"/>
          <w:sz w:val="24"/>
          <w:szCs w:val="24"/>
        </w:rPr>
        <w:t>i</w:t>
      </w:r>
      <w:r w:rsidR="00AD7B4B" w:rsidRPr="006763B1">
        <w:rPr>
          <w:rFonts w:ascii="Times New Roman" w:eastAsia="Times New Roman" w:hAnsi="Times New Roman" w:cs="Times New Roman"/>
          <w:spacing w:val="-1"/>
          <w:sz w:val="24"/>
          <w:szCs w:val="24"/>
        </w:rPr>
        <w:t>a</w:t>
      </w:r>
      <w:r w:rsidR="00AD7B4B" w:rsidRPr="006763B1">
        <w:rPr>
          <w:rFonts w:ascii="Times New Roman" w:eastAsia="Times New Roman" w:hAnsi="Times New Roman" w:cs="Times New Roman"/>
          <w:sz w:val="24"/>
          <w:szCs w:val="24"/>
        </w:rPr>
        <w:t xml:space="preserve">n </w:t>
      </w:r>
      <w:r w:rsidR="00AD7B4B" w:rsidRPr="006763B1">
        <w:rPr>
          <w:rFonts w:ascii="Times New Roman" w:eastAsia="Times New Roman" w:hAnsi="Times New Roman" w:cs="Times New Roman"/>
          <w:spacing w:val="1"/>
          <w:sz w:val="24"/>
          <w:szCs w:val="24"/>
        </w:rPr>
        <w:t>S</w:t>
      </w:r>
      <w:r w:rsidR="00AD7B4B" w:rsidRPr="006763B1">
        <w:rPr>
          <w:rFonts w:ascii="Times New Roman" w:eastAsia="Times New Roman" w:hAnsi="Times New Roman" w:cs="Times New Roman"/>
          <w:spacing w:val="-1"/>
          <w:sz w:val="24"/>
          <w:szCs w:val="24"/>
        </w:rPr>
        <w:t>e</w:t>
      </w:r>
      <w:r w:rsidR="00AD7B4B" w:rsidRPr="006763B1">
        <w:rPr>
          <w:rFonts w:ascii="Times New Roman" w:eastAsia="Times New Roman" w:hAnsi="Times New Roman" w:cs="Times New Roman"/>
          <w:sz w:val="24"/>
          <w:szCs w:val="24"/>
        </w:rPr>
        <w:t>min</w:t>
      </w:r>
      <w:r w:rsidR="00AD7B4B" w:rsidRPr="006763B1">
        <w:rPr>
          <w:rFonts w:ascii="Times New Roman" w:eastAsia="Times New Roman" w:hAnsi="Times New Roman" w:cs="Times New Roman"/>
          <w:spacing w:val="-1"/>
          <w:sz w:val="24"/>
          <w:szCs w:val="24"/>
        </w:rPr>
        <w:t>a</w:t>
      </w:r>
      <w:r w:rsidR="00AD7B4B" w:rsidRPr="006763B1">
        <w:rPr>
          <w:rFonts w:ascii="Times New Roman" w:eastAsia="Times New Roman" w:hAnsi="Times New Roman" w:cs="Times New Roman"/>
          <w:spacing w:val="4"/>
          <w:sz w:val="24"/>
          <w:szCs w:val="24"/>
        </w:rPr>
        <w:t>r</w:t>
      </w:r>
      <w:r w:rsidR="00AD7B4B" w:rsidRPr="006763B1">
        <w:rPr>
          <w:rFonts w:ascii="Times New Roman" w:eastAsia="Times New Roman" w:hAnsi="Times New Roman" w:cs="Times New Roman"/>
          <w:sz w:val="24"/>
          <w:szCs w:val="24"/>
        </w:rPr>
        <w:t>y</w:t>
      </w:r>
      <w:r w:rsidR="00260D28" w:rsidRPr="006763B1">
        <w:rPr>
          <w:rFonts w:ascii="Times New Roman" w:eastAsia="Times New Roman" w:hAnsi="Times New Roman" w:cs="Times New Roman"/>
          <w:sz w:val="24"/>
          <w:szCs w:val="24"/>
        </w:rPr>
        <w:t xml:space="preserve"> </w:t>
      </w:r>
      <w:r w:rsidR="00AD7B4B" w:rsidRPr="006763B1">
        <w:rPr>
          <w:rFonts w:ascii="Times New Roman" w:eastAsia="Times New Roman" w:hAnsi="Times New Roman" w:cs="Times New Roman"/>
          <w:spacing w:val="-1"/>
          <w:sz w:val="24"/>
          <w:szCs w:val="24"/>
        </w:rPr>
        <w:t>re</w:t>
      </w:r>
      <w:r w:rsidR="00AD7B4B" w:rsidRPr="006763B1">
        <w:rPr>
          <w:rFonts w:ascii="Times New Roman" w:eastAsia="Times New Roman" w:hAnsi="Times New Roman" w:cs="Times New Roman"/>
          <w:sz w:val="24"/>
          <w:szCs w:val="24"/>
        </w:rPr>
        <w:t>s</w:t>
      </w:r>
      <w:r w:rsidR="00AD7B4B" w:rsidRPr="006763B1">
        <w:rPr>
          <w:rFonts w:ascii="Times New Roman" w:eastAsia="Times New Roman" w:hAnsi="Times New Roman" w:cs="Times New Roman"/>
          <w:spacing w:val="1"/>
          <w:sz w:val="24"/>
          <w:szCs w:val="24"/>
        </w:rPr>
        <w:t>e</w:t>
      </w:r>
      <w:r w:rsidR="00AD7B4B" w:rsidRPr="006763B1">
        <w:rPr>
          <w:rFonts w:ascii="Times New Roman" w:eastAsia="Times New Roman" w:hAnsi="Times New Roman" w:cs="Times New Roman"/>
          <w:spacing w:val="-1"/>
          <w:sz w:val="24"/>
          <w:szCs w:val="24"/>
        </w:rPr>
        <w:t>r</w:t>
      </w:r>
      <w:r w:rsidR="00AD7B4B" w:rsidRPr="006763B1">
        <w:rPr>
          <w:rFonts w:ascii="Times New Roman" w:eastAsia="Times New Roman" w:hAnsi="Times New Roman" w:cs="Times New Roman"/>
          <w:sz w:val="24"/>
          <w:szCs w:val="24"/>
        </w:rPr>
        <w:t>v</w:t>
      </w:r>
      <w:r w:rsidR="00AD7B4B" w:rsidRPr="006763B1">
        <w:rPr>
          <w:rFonts w:ascii="Times New Roman" w:eastAsia="Times New Roman" w:hAnsi="Times New Roman" w:cs="Times New Roman"/>
          <w:spacing w:val="-1"/>
          <w:sz w:val="24"/>
          <w:szCs w:val="24"/>
        </w:rPr>
        <w:t>e</w:t>
      </w:r>
      <w:r w:rsidR="00AD7B4B" w:rsidRPr="006763B1">
        <w:rPr>
          <w:rFonts w:ascii="Times New Roman" w:eastAsia="Times New Roman" w:hAnsi="Times New Roman" w:cs="Times New Roman"/>
          <w:sz w:val="24"/>
          <w:szCs w:val="24"/>
        </w:rPr>
        <w:t>s the</w:t>
      </w:r>
      <w:r w:rsidR="00AD7B4B" w:rsidRPr="006763B1">
        <w:rPr>
          <w:rFonts w:ascii="Times New Roman" w:eastAsia="Times New Roman" w:hAnsi="Times New Roman" w:cs="Times New Roman"/>
          <w:spacing w:val="-1"/>
          <w:sz w:val="24"/>
          <w:szCs w:val="24"/>
        </w:rPr>
        <w:t xml:space="preserve"> r</w:t>
      </w:r>
      <w:r w:rsidR="00AD7B4B" w:rsidRPr="006763B1">
        <w:rPr>
          <w:rFonts w:ascii="Times New Roman" w:eastAsia="Times New Roman" w:hAnsi="Times New Roman" w:cs="Times New Roman"/>
          <w:spacing w:val="3"/>
          <w:sz w:val="24"/>
          <w:szCs w:val="24"/>
        </w:rPr>
        <w:t>i</w:t>
      </w:r>
      <w:r w:rsidR="00AD7B4B" w:rsidRPr="006763B1">
        <w:rPr>
          <w:rFonts w:ascii="Times New Roman" w:eastAsia="Times New Roman" w:hAnsi="Times New Roman" w:cs="Times New Roman"/>
          <w:spacing w:val="-2"/>
          <w:sz w:val="24"/>
          <w:szCs w:val="24"/>
        </w:rPr>
        <w:t>g</w:t>
      </w:r>
      <w:r w:rsidR="00AD7B4B" w:rsidRPr="006763B1">
        <w:rPr>
          <w:rFonts w:ascii="Times New Roman" w:eastAsia="Times New Roman" w:hAnsi="Times New Roman" w:cs="Times New Roman"/>
          <w:sz w:val="24"/>
          <w:szCs w:val="24"/>
        </w:rPr>
        <w:t xml:space="preserve">ht, in </w:t>
      </w:r>
      <w:r w:rsidR="00AD7B4B" w:rsidRPr="006763B1">
        <w:rPr>
          <w:rFonts w:ascii="Times New Roman" w:eastAsia="Times New Roman" w:hAnsi="Times New Roman" w:cs="Times New Roman"/>
          <w:spacing w:val="-1"/>
          <w:sz w:val="24"/>
          <w:szCs w:val="24"/>
        </w:rPr>
        <w:t>acc</w:t>
      </w:r>
      <w:r w:rsidR="00AD7B4B" w:rsidRPr="006763B1">
        <w:rPr>
          <w:rFonts w:ascii="Times New Roman" w:eastAsia="Times New Roman" w:hAnsi="Times New Roman" w:cs="Times New Roman"/>
          <w:sz w:val="24"/>
          <w:szCs w:val="24"/>
        </w:rPr>
        <w:t>o</w:t>
      </w:r>
      <w:r w:rsidR="00AD7B4B" w:rsidRPr="006763B1">
        <w:rPr>
          <w:rFonts w:ascii="Times New Roman" w:eastAsia="Times New Roman" w:hAnsi="Times New Roman" w:cs="Times New Roman"/>
          <w:spacing w:val="-1"/>
          <w:sz w:val="24"/>
          <w:szCs w:val="24"/>
        </w:rPr>
        <w:t>r</w:t>
      </w:r>
      <w:r w:rsidR="00AD7B4B" w:rsidRPr="006763B1">
        <w:rPr>
          <w:rFonts w:ascii="Times New Roman" w:eastAsia="Times New Roman" w:hAnsi="Times New Roman" w:cs="Times New Roman"/>
          <w:spacing w:val="2"/>
          <w:sz w:val="24"/>
          <w:szCs w:val="24"/>
        </w:rPr>
        <w:t>d</w:t>
      </w:r>
      <w:r w:rsidR="00AD7B4B" w:rsidRPr="006763B1">
        <w:rPr>
          <w:rFonts w:ascii="Times New Roman" w:eastAsia="Times New Roman" w:hAnsi="Times New Roman" w:cs="Times New Roman"/>
          <w:spacing w:val="-1"/>
          <w:sz w:val="24"/>
          <w:szCs w:val="24"/>
        </w:rPr>
        <w:t>a</w:t>
      </w:r>
      <w:r w:rsidR="00AD7B4B" w:rsidRPr="006763B1">
        <w:rPr>
          <w:rFonts w:ascii="Times New Roman" w:eastAsia="Times New Roman" w:hAnsi="Times New Roman" w:cs="Times New Roman"/>
          <w:sz w:val="24"/>
          <w:szCs w:val="24"/>
        </w:rPr>
        <w:t>n</w:t>
      </w:r>
      <w:r w:rsidR="00AD7B4B" w:rsidRPr="006763B1">
        <w:rPr>
          <w:rFonts w:ascii="Times New Roman" w:eastAsia="Times New Roman" w:hAnsi="Times New Roman" w:cs="Times New Roman"/>
          <w:spacing w:val="1"/>
          <w:sz w:val="24"/>
          <w:szCs w:val="24"/>
        </w:rPr>
        <w:t>c</w:t>
      </w:r>
      <w:r w:rsidR="00AD7B4B" w:rsidRPr="006763B1">
        <w:rPr>
          <w:rFonts w:ascii="Times New Roman" w:eastAsia="Times New Roman" w:hAnsi="Times New Roman" w:cs="Times New Roman"/>
          <w:sz w:val="24"/>
          <w:szCs w:val="24"/>
        </w:rPr>
        <w:t>e</w:t>
      </w:r>
      <w:r w:rsidR="00260D28" w:rsidRPr="006763B1">
        <w:rPr>
          <w:rFonts w:ascii="Times New Roman" w:eastAsia="Times New Roman" w:hAnsi="Times New Roman" w:cs="Times New Roman"/>
          <w:sz w:val="24"/>
          <w:szCs w:val="24"/>
        </w:rPr>
        <w:t xml:space="preserve"> </w:t>
      </w:r>
      <w:r w:rsidR="00AD7B4B" w:rsidRPr="006763B1">
        <w:rPr>
          <w:rFonts w:ascii="Times New Roman" w:eastAsia="Times New Roman" w:hAnsi="Times New Roman" w:cs="Times New Roman"/>
          <w:sz w:val="24"/>
          <w:szCs w:val="24"/>
        </w:rPr>
        <w:t xml:space="preserve">with sound </w:t>
      </w:r>
      <w:r w:rsidR="00AD7B4B" w:rsidRPr="006763B1">
        <w:rPr>
          <w:rFonts w:ascii="Times New Roman" w:eastAsia="Times New Roman" w:hAnsi="Times New Roman" w:cs="Times New Roman"/>
          <w:spacing w:val="1"/>
          <w:sz w:val="24"/>
          <w:szCs w:val="24"/>
        </w:rPr>
        <w:t>a</w:t>
      </w:r>
      <w:r w:rsidR="00AD7B4B" w:rsidRPr="006763B1">
        <w:rPr>
          <w:rFonts w:ascii="Times New Roman" w:eastAsia="Times New Roman" w:hAnsi="Times New Roman" w:cs="Times New Roman"/>
          <w:spacing w:val="-1"/>
          <w:sz w:val="24"/>
          <w:szCs w:val="24"/>
        </w:rPr>
        <w:t>ca</w:t>
      </w:r>
      <w:r w:rsidR="00AD7B4B" w:rsidRPr="006763B1">
        <w:rPr>
          <w:rFonts w:ascii="Times New Roman" w:eastAsia="Times New Roman" w:hAnsi="Times New Roman" w:cs="Times New Roman"/>
          <w:sz w:val="24"/>
          <w:szCs w:val="24"/>
        </w:rPr>
        <w:t>d</w:t>
      </w:r>
      <w:r w:rsidR="00AD7B4B" w:rsidRPr="006763B1">
        <w:rPr>
          <w:rFonts w:ascii="Times New Roman" w:eastAsia="Times New Roman" w:hAnsi="Times New Roman" w:cs="Times New Roman"/>
          <w:spacing w:val="-1"/>
          <w:sz w:val="24"/>
          <w:szCs w:val="24"/>
        </w:rPr>
        <w:t>e</w:t>
      </w:r>
      <w:r w:rsidR="00AD7B4B" w:rsidRPr="006763B1">
        <w:rPr>
          <w:rFonts w:ascii="Times New Roman" w:eastAsia="Times New Roman" w:hAnsi="Times New Roman" w:cs="Times New Roman"/>
          <w:sz w:val="24"/>
          <w:szCs w:val="24"/>
        </w:rPr>
        <w:t>mic</w:t>
      </w:r>
      <w:r w:rsidR="00260D28" w:rsidRPr="006763B1">
        <w:rPr>
          <w:rFonts w:ascii="Times New Roman" w:eastAsia="Times New Roman" w:hAnsi="Times New Roman" w:cs="Times New Roman"/>
          <w:sz w:val="24"/>
          <w:szCs w:val="24"/>
        </w:rPr>
        <w:t xml:space="preserve"> </w:t>
      </w:r>
      <w:r w:rsidR="00AD7B4B" w:rsidRPr="006763B1">
        <w:rPr>
          <w:rFonts w:ascii="Times New Roman" w:eastAsia="Times New Roman" w:hAnsi="Times New Roman" w:cs="Times New Roman"/>
          <w:spacing w:val="-1"/>
          <w:sz w:val="24"/>
          <w:szCs w:val="24"/>
        </w:rPr>
        <w:t>a</w:t>
      </w:r>
      <w:r w:rsidR="00AD7B4B" w:rsidRPr="006763B1">
        <w:rPr>
          <w:rFonts w:ascii="Times New Roman" w:eastAsia="Times New Roman" w:hAnsi="Times New Roman" w:cs="Times New Roman"/>
          <w:sz w:val="24"/>
          <w:szCs w:val="24"/>
        </w:rPr>
        <w:t xml:space="preserve">nd </w:t>
      </w:r>
      <w:r w:rsidR="00AD7B4B" w:rsidRPr="006763B1">
        <w:rPr>
          <w:rFonts w:ascii="Times New Roman" w:eastAsia="Times New Roman" w:hAnsi="Times New Roman" w:cs="Times New Roman"/>
          <w:spacing w:val="-1"/>
          <w:sz w:val="24"/>
          <w:szCs w:val="24"/>
        </w:rPr>
        <w:t>a</w:t>
      </w:r>
      <w:r w:rsidR="00AD7B4B" w:rsidRPr="006763B1">
        <w:rPr>
          <w:rFonts w:ascii="Times New Roman" w:eastAsia="Times New Roman" w:hAnsi="Times New Roman" w:cs="Times New Roman"/>
          <w:sz w:val="24"/>
          <w:szCs w:val="24"/>
        </w:rPr>
        <w:t>dminist</w:t>
      </w:r>
      <w:r w:rsidR="00AD7B4B" w:rsidRPr="006763B1">
        <w:rPr>
          <w:rFonts w:ascii="Times New Roman" w:eastAsia="Times New Roman" w:hAnsi="Times New Roman" w:cs="Times New Roman"/>
          <w:spacing w:val="-1"/>
          <w:sz w:val="24"/>
          <w:szCs w:val="24"/>
        </w:rPr>
        <w:t>ra</w:t>
      </w:r>
      <w:r w:rsidR="00AD7B4B" w:rsidRPr="006763B1">
        <w:rPr>
          <w:rFonts w:ascii="Times New Roman" w:eastAsia="Times New Roman" w:hAnsi="Times New Roman" w:cs="Times New Roman"/>
          <w:sz w:val="24"/>
          <w:szCs w:val="24"/>
        </w:rPr>
        <w:t>tive</w:t>
      </w:r>
      <w:r w:rsidR="00260D28" w:rsidRPr="006763B1">
        <w:rPr>
          <w:rFonts w:ascii="Times New Roman" w:eastAsia="Times New Roman" w:hAnsi="Times New Roman" w:cs="Times New Roman"/>
          <w:sz w:val="24"/>
          <w:szCs w:val="24"/>
        </w:rPr>
        <w:t xml:space="preserve"> </w:t>
      </w:r>
      <w:r w:rsidR="00AD7B4B" w:rsidRPr="006763B1">
        <w:rPr>
          <w:rFonts w:ascii="Times New Roman" w:eastAsia="Times New Roman" w:hAnsi="Times New Roman" w:cs="Times New Roman"/>
          <w:sz w:val="24"/>
          <w:szCs w:val="24"/>
        </w:rPr>
        <w:t>p</w:t>
      </w:r>
      <w:r w:rsidR="00AD7B4B" w:rsidRPr="006763B1">
        <w:rPr>
          <w:rFonts w:ascii="Times New Roman" w:eastAsia="Times New Roman" w:hAnsi="Times New Roman" w:cs="Times New Roman"/>
          <w:spacing w:val="-1"/>
          <w:sz w:val="24"/>
          <w:szCs w:val="24"/>
        </w:rPr>
        <w:t>rac</w:t>
      </w:r>
      <w:r w:rsidR="00AD7B4B" w:rsidRPr="006763B1">
        <w:rPr>
          <w:rFonts w:ascii="Times New Roman" w:eastAsia="Times New Roman" w:hAnsi="Times New Roman" w:cs="Times New Roman"/>
          <w:sz w:val="24"/>
          <w:szCs w:val="24"/>
        </w:rPr>
        <w:t>ti</w:t>
      </w:r>
      <w:r w:rsidR="00AD7B4B" w:rsidRPr="006763B1">
        <w:rPr>
          <w:rFonts w:ascii="Times New Roman" w:eastAsia="Times New Roman" w:hAnsi="Times New Roman" w:cs="Times New Roman"/>
          <w:spacing w:val="1"/>
          <w:sz w:val="24"/>
          <w:szCs w:val="24"/>
        </w:rPr>
        <w:t>c</w:t>
      </w:r>
      <w:r w:rsidR="00AD7B4B" w:rsidRPr="006763B1">
        <w:rPr>
          <w:rFonts w:ascii="Times New Roman" w:eastAsia="Times New Roman" w:hAnsi="Times New Roman" w:cs="Times New Roman"/>
          <w:spacing w:val="-1"/>
          <w:sz w:val="24"/>
          <w:szCs w:val="24"/>
        </w:rPr>
        <w:t>e</w:t>
      </w:r>
      <w:r w:rsidR="00AD7B4B" w:rsidRPr="006763B1">
        <w:rPr>
          <w:rFonts w:ascii="Times New Roman" w:eastAsia="Times New Roman" w:hAnsi="Times New Roman" w:cs="Times New Roman"/>
          <w:sz w:val="24"/>
          <w:szCs w:val="24"/>
        </w:rPr>
        <w:t xml:space="preserve">s </w:t>
      </w:r>
      <w:r w:rsidR="00AD7B4B" w:rsidRPr="006763B1">
        <w:rPr>
          <w:rFonts w:ascii="Times New Roman" w:eastAsia="Times New Roman" w:hAnsi="Times New Roman" w:cs="Times New Roman"/>
          <w:spacing w:val="-1"/>
          <w:sz w:val="24"/>
          <w:szCs w:val="24"/>
        </w:rPr>
        <w:t>a</w:t>
      </w:r>
      <w:r w:rsidR="00AD7B4B" w:rsidRPr="006763B1">
        <w:rPr>
          <w:rFonts w:ascii="Times New Roman" w:eastAsia="Times New Roman" w:hAnsi="Times New Roman" w:cs="Times New Roman"/>
          <w:sz w:val="24"/>
          <w:szCs w:val="24"/>
        </w:rPr>
        <w:t xml:space="preserve">s </w:t>
      </w:r>
      <w:r w:rsidR="00AD7B4B" w:rsidRPr="006763B1">
        <w:rPr>
          <w:rFonts w:ascii="Times New Roman" w:eastAsia="Times New Roman" w:hAnsi="Times New Roman" w:cs="Times New Roman"/>
          <w:spacing w:val="2"/>
          <w:sz w:val="24"/>
          <w:szCs w:val="24"/>
        </w:rPr>
        <w:t>w</w:t>
      </w:r>
      <w:r w:rsidR="00AD7B4B" w:rsidRPr="006763B1">
        <w:rPr>
          <w:rFonts w:ascii="Times New Roman" w:eastAsia="Times New Roman" w:hAnsi="Times New Roman" w:cs="Times New Roman"/>
          <w:spacing w:val="-1"/>
          <w:sz w:val="24"/>
          <w:szCs w:val="24"/>
        </w:rPr>
        <w:t>e</w:t>
      </w:r>
      <w:r w:rsidR="00AD7B4B" w:rsidRPr="006763B1">
        <w:rPr>
          <w:rFonts w:ascii="Times New Roman" w:eastAsia="Times New Roman" w:hAnsi="Times New Roman" w:cs="Times New Roman"/>
          <w:sz w:val="24"/>
          <w:szCs w:val="24"/>
        </w:rPr>
        <w:t xml:space="preserve">ll </w:t>
      </w:r>
      <w:r w:rsidR="00AD7B4B" w:rsidRPr="006763B1">
        <w:rPr>
          <w:rFonts w:ascii="Times New Roman" w:eastAsia="Times New Roman" w:hAnsi="Times New Roman" w:cs="Times New Roman"/>
          <w:spacing w:val="-1"/>
          <w:sz w:val="24"/>
          <w:szCs w:val="24"/>
        </w:rPr>
        <w:t>a</w:t>
      </w:r>
      <w:r w:rsidR="00AD7B4B" w:rsidRPr="006763B1">
        <w:rPr>
          <w:rFonts w:ascii="Times New Roman" w:eastAsia="Times New Roman" w:hAnsi="Times New Roman" w:cs="Times New Roman"/>
          <w:sz w:val="24"/>
          <w:szCs w:val="24"/>
        </w:rPr>
        <w:t xml:space="preserve">s </w:t>
      </w:r>
      <w:r w:rsidR="00AD7B4B" w:rsidRPr="006763B1">
        <w:rPr>
          <w:rFonts w:ascii="Times New Roman" w:eastAsia="Times New Roman" w:hAnsi="Times New Roman" w:cs="Times New Roman"/>
          <w:spacing w:val="-1"/>
          <w:sz w:val="24"/>
          <w:szCs w:val="24"/>
        </w:rPr>
        <w:t>a</w:t>
      </w:r>
      <w:r w:rsidR="00AD7B4B" w:rsidRPr="006763B1">
        <w:rPr>
          <w:rFonts w:ascii="Times New Roman" w:eastAsia="Times New Roman" w:hAnsi="Times New Roman" w:cs="Times New Roman"/>
          <w:spacing w:val="1"/>
          <w:sz w:val="24"/>
          <w:szCs w:val="24"/>
        </w:rPr>
        <w:t>c</w:t>
      </w:r>
      <w:r w:rsidR="00AD7B4B" w:rsidRPr="006763B1">
        <w:rPr>
          <w:rFonts w:ascii="Times New Roman" w:eastAsia="Times New Roman" w:hAnsi="Times New Roman" w:cs="Times New Roman"/>
          <w:spacing w:val="-1"/>
          <w:sz w:val="24"/>
          <w:szCs w:val="24"/>
        </w:rPr>
        <w:t>cre</w:t>
      </w:r>
      <w:r w:rsidR="00AD7B4B" w:rsidRPr="006763B1">
        <w:rPr>
          <w:rFonts w:ascii="Times New Roman" w:eastAsia="Times New Roman" w:hAnsi="Times New Roman" w:cs="Times New Roman"/>
          <w:sz w:val="24"/>
          <w:szCs w:val="24"/>
        </w:rPr>
        <w:t>diting</w:t>
      </w:r>
      <w:r w:rsidR="00260D28" w:rsidRPr="006763B1">
        <w:rPr>
          <w:rFonts w:ascii="Times New Roman" w:eastAsia="Times New Roman" w:hAnsi="Times New Roman" w:cs="Times New Roman"/>
          <w:sz w:val="24"/>
          <w:szCs w:val="24"/>
        </w:rPr>
        <w:t xml:space="preserve"> </w:t>
      </w:r>
      <w:r w:rsidR="00AD7B4B" w:rsidRPr="006763B1">
        <w:rPr>
          <w:rFonts w:ascii="Times New Roman" w:eastAsia="Times New Roman" w:hAnsi="Times New Roman" w:cs="Times New Roman"/>
          <w:sz w:val="24"/>
          <w:szCs w:val="24"/>
        </w:rPr>
        <w:t>s</w:t>
      </w:r>
      <w:r w:rsidR="00AD7B4B" w:rsidRPr="006763B1">
        <w:rPr>
          <w:rFonts w:ascii="Times New Roman" w:eastAsia="Times New Roman" w:hAnsi="Times New Roman" w:cs="Times New Roman"/>
          <w:spacing w:val="3"/>
          <w:sz w:val="24"/>
          <w:szCs w:val="24"/>
        </w:rPr>
        <w:t>t</w:t>
      </w:r>
      <w:r w:rsidR="00AD7B4B" w:rsidRPr="006763B1">
        <w:rPr>
          <w:rFonts w:ascii="Times New Roman" w:eastAsia="Times New Roman" w:hAnsi="Times New Roman" w:cs="Times New Roman"/>
          <w:spacing w:val="-1"/>
          <w:sz w:val="24"/>
          <w:szCs w:val="24"/>
        </w:rPr>
        <w:t>a</w:t>
      </w:r>
      <w:r w:rsidR="00AD7B4B" w:rsidRPr="006763B1">
        <w:rPr>
          <w:rFonts w:ascii="Times New Roman" w:eastAsia="Times New Roman" w:hAnsi="Times New Roman" w:cs="Times New Roman"/>
          <w:sz w:val="24"/>
          <w:szCs w:val="24"/>
        </w:rPr>
        <w:t>nd</w:t>
      </w:r>
      <w:r w:rsidR="00AD7B4B" w:rsidRPr="006763B1">
        <w:rPr>
          <w:rFonts w:ascii="Times New Roman" w:eastAsia="Times New Roman" w:hAnsi="Times New Roman" w:cs="Times New Roman"/>
          <w:spacing w:val="-1"/>
          <w:sz w:val="24"/>
          <w:szCs w:val="24"/>
        </w:rPr>
        <w:t>ar</w:t>
      </w:r>
      <w:r w:rsidR="00AD7B4B" w:rsidRPr="006763B1">
        <w:rPr>
          <w:rFonts w:ascii="Times New Roman" w:eastAsia="Times New Roman" w:hAnsi="Times New Roman" w:cs="Times New Roman"/>
          <w:sz w:val="24"/>
          <w:szCs w:val="24"/>
        </w:rPr>
        <w:t>ds, to int</w:t>
      </w:r>
      <w:r w:rsidR="00AD7B4B" w:rsidRPr="006763B1">
        <w:rPr>
          <w:rFonts w:ascii="Times New Roman" w:eastAsia="Times New Roman" w:hAnsi="Times New Roman" w:cs="Times New Roman"/>
          <w:spacing w:val="-1"/>
          <w:sz w:val="24"/>
          <w:szCs w:val="24"/>
        </w:rPr>
        <w:t>er</w:t>
      </w:r>
      <w:r w:rsidR="00AD7B4B" w:rsidRPr="006763B1">
        <w:rPr>
          <w:rFonts w:ascii="Times New Roman" w:eastAsia="Times New Roman" w:hAnsi="Times New Roman" w:cs="Times New Roman"/>
          <w:sz w:val="24"/>
          <w:szCs w:val="24"/>
        </w:rPr>
        <w:t>p</w:t>
      </w:r>
      <w:r w:rsidR="00AD7B4B" w:rsidRPr="006763B1">
        <w:rPr>
          <w:rFonts w:ascii="Times New Roman" w:eastAsia="Times New Roman" w:hAnsi="Times New Roman" w:cs="Times New Roman"/>
          <w:spacing w:val="-1"/>
          <w:sz w:val="24"/>
          <w:szCs w:val="24"/>
        </w:rPr>
        <w:t>re</w:t>
      </w:r>
      <w:r w:rsidR="00AD7B4B" w:rsidRPr="006763B1">
        <w:rPr>
          <w:rFonts w:ascii="Times New Roman" w:eastAsia="Times New Roman" w:hAnsi="Times New Roman" w:cs="Times New Roman"/>
          <w:sz w:val="24"/>
          <w:szCs w:val="24"/>
        </w:rPr>
        <w:t>t,</w:t>
      </w:r>
      <w:r w:rsidR="00163501" w:rsidRPr="006763B1">
        <w:rPr>
          <w:rFonts w:ascii="Times New Roman" w:eastAsia="Times New Roman" w:hAnsi="Times New Roman" w:cs="Times New Roman"/>
          <w:sz w:val="24"/>
          <w:szCs w:val="24"/>
        </w:rPr>
        <w:t xml:space="preserve"> apply,</w:t>
      </w:r>
      <w:r w:rsidR="00260D28" w:rsidRPr="006763B1">
        <w:rPr>
          <w:rFonts w:ascii="Times New Roman" w:eastAsia="Times New Roman" w:hAnsi="Times New Roman" w:cs="Times New Roman"/>
          <w:sz w:val="24"/>
          <w:szCs w:val="24"/>
        </w:rPr>
        <w:t xml:space="preserve"> </w:t>
      </w:r>
      <w:r w:rsidR="00AD7B4B" w:rsidRPr="006763B1">
        <w:rPr>
          <w:rFonts w:ascii="Times New Roman" w:eastAsia="Times New Roman" w:hAnsi="Times New Roman" w:cs="Times New Roman"/>
          <w:spacing w:val="-1"/>
          <w:sz w:val="24"/>
          <w:szCs w:val="24"/>
        </w:rPr>
        <w:t>a</w:t>
      </w:r>
      <w:r w:rsidR="00AD7B4B" w:rsidRPr="006763B1">
        <w:rPr>
          <w:rFonts w:ascii="Times New Roman" w:eastAsia="Times New Roman" w:hAnsi="Times New Roman" w:cs="Times New Roman"/>
          <w:sz w:val="24"/>
          <w:szCs w:val="24"/>
        </w:rPr>
        <w:t>dminist</w:t>
      </w:r>
      <w:r w:rsidR="00AD7B4B" w:rsidRPr="006763B1">
        <w:rPr>
          <w:rFonts w:ascii="Times New Roman" w:eastAsia="Times New Roman" w:hAnsi="Times New Roman" w:cs="Times New Roman"/>
          <w:spacing w:val="-1"/>
          <w:sz w:val="24"/>
          <w:szCs w:val="24"/>
        </w:rPr>
        <w:t>er</w:t>
      </w:r>
      <w:r w:rsidR="00AD7B4B" w:rsidRPr="006763B1">
        <w:rPr>
          <w:rFonts w:ascii="Times New Roman" w:eastAsia="Times New Roman" w:hAnsi="Times New Roman" w:cs="Times New Roman"/>
          <w:sz w:val="24"/>
          <w:szCs w:val="24"/>
        </w:rPr>
        <w:t xml:space="preserve">, </w:t>
      </w:r>
      <w:r w:rsidR="00AD7B4B" w:rsidRPr="006763B1">
        <w:rPr>
          <w:rFonts w:ascii="Times New Roman" w:eastAsia="Times New Roman" w:hAnsi="Times New Roman" w:cs="Times New Roman"/>
          <w:spacing w:val="2"/>
          <w:sz w:val="24"/>
          <w:szCs w:val="24"/>
        </w:rPr>
        <w:t>u</w:t>
      </w:r>
      <w:r w:rsidR="00AD7B4B" w:rsidRPr="006763B1">
        <w:rPr>
          <w:rFonts w:ascii="Times New Roman" w:eastAsia="Times New Roman" w:hAnsi="Times New Roman" w:cs="Times New Roman"/>
          <w:sz w:val="24"/>
          <w:szCs w:val="24"/>
        </w:rPr>
        <w:t>pd</w:t>
      </w:r>
      <w:r w:rsidR="00AD7B4B" w:rsidRPr="006763B1">
        <w:rPr>
          <w:rFonts w:ascii="Times New Roman" w:eastAsia="Times New Roman" w:hAnsi="Times New Roman" w:cs="Times New Roman"/>
          <w:spacing w:val="-1"/>
          <w:sz w:val="24"/>
          <w:szCs w:val="24"/>
        </w:rPr>
        <w:t>a</w:t>
      </w:r>
      <w:r w:rsidR="00AD7B4B" w:rsidRPr="006763B1">
        <w:rPr>
          <w:rFonts w:ascii="Times New Roman" w:eastAsia="Times New Roman" w:hAnsi="Times New Roman" w:cs="Times New Roman"/>
          <w:sz w:val="24"/>
          <w:szCs w:val="24"/>
        </w:rPr>
        <w:t>t</w:t>
      </w:r>
      <w:r w:rsidR="00AD7B4B" w:rsidRPr="006763B1">
        <w:rPr>
          <w:rFonts w:ascii="Times New Roman" w:eastAsia="Times New Roman" w:hAnsi="Times New Roman" w:cs="Times New Roman"/>
          <w:spacing w:val="-1"/>
          <w:sz w:val="24"/>
          <w:szCs w:val="24"/>
        </w:rPr>
        <w:t>e</w:t>
      </w:r>
      <w:r w:rsidR="00AD7B4B" w:rsidRPr="006763B1">
        <w:rPr>
          <w:rFonts w:ascii="Times New Roman" w:eastAsia="Times New Roman" w:hAnsi="Times New Roman" w:cs="Times New Roman"/>
          <w:sz w:val="24"/>
          <w:szCs w:val="24"/>
        </w:rPr>
        <w:t xml:space="preserve">, </w:t>
      </w:r>
      <w:r w:rsidR="00AD7B4B" w:rsidRPr="006763B1">
        <w:rPr>
          <w:rFonts w:ascii="Times New Roman" w:eastAsia="Times New Roman" w:hAnsi="Times New Roman" w:cs="Times New Roman"/>
          <w:spacing w:val="-1"/>
          <w:sz w:val="24"/>
          <w:szCs w:val="24"/>
        </w:rPr>
        <w:t>e</w:t>
      </w:r>
      <w:r w:rsidR="00AD7B4B" w:rsidRPr="006763B1">
        <w:rPr>
          <w:rFonts w:ascii="Times New Roman" w:eastAsia="Times New Roman" w:hAnsi="Times New Roman" w:cs="Times New Roman"/>
          <w:sz w:val="24"/>
          <w:szCs w:val="24"/>
        </w:rPr>
        <w:t>m</w:t>
      </w:r>
      <w:r w:rsidR="00AD7B4B" w:rsidRPr="006763B1">
        <w:rPr>
          <w:rFonts w:ascii="Times New Roman" w:eastAsia="Times New Roman" w:hAnsi="Times New Roman" w:cs="Times New Roman"/>
          <w:spacing w:val="-1"/>
          <w:sz w:val="24"/>
          <w:szCs w:val="24"/>
        </w:rPr>
        <w:t>e</w:t>
      </w:r>
      <w:r w:rsidR="00AD7B4B" w:rsidRPr="006763B1">
        <w:rPr>
          <w:rFonts w:ascii="Times New Roman" w:eastAsia="Times New Roman" w:hAnsi="Times New Roman" w:cs="Times New Roman"/>
          <w:sz w:val="24"/>
          <w:szCs w:val="24"/>
        </w:rPr>
        <w:t>nd,</w:t>
      </w:r>
      <w:r w:rsidR="00260D28" w:rsidRPr="006763B1">
        <w:rPr>
          <w:rFonts w:ascii="Times New Roman" w:eastAsia="Times New Roman" w:hAnsi="Times New Roman" w:cs="Times New Roman"/>
          <w:sz w:val="24"/>
          <w:szCs w:val="24"/>
        </w:rPr>
        <w:t xml:space="preserve"> </w:t>
      </w:r>
      <w:r w:rsidR="00AD7B4B" w:rsidRPr="006763B1">
        <w:rPr>
          <w:rFonts w:ascii="Times New Roman" w:eastAsia="Times New Roman" w:hAnsi="Times New Roman" w:cs="Times New Roman"/>
          <w:spacing w:val="-1"/>
          <w:sz w:val="24"/>
          <w:szCs w:val="24"/>
        </w:rPr>
        <w:t>a</w:t>
      </w:r>
      <w:r w:rsidR="00AD7B4B" w:rsidRPr="006763B1">
        <w:rPr>
          <w:rFonts w:ascii="Times New Roman" w:eastAsia="Times New Roman" w:hAnsi="Times New Roman" w:cs="Times New Roman"/>
          <w:spacing w:val="2"/>
          <w:sz w:val="24"/>
          <w:szCs w:val="24"/>
        </w:rPr>
        <w:t>n</w:t>
      </w:r>
      <w:r w:rsidR="00AD7B4B" w:rsidRPr="006763B1">
        <w:rPr>
          <w:rFonts w:ascii="Times New Roman" w:eastAsia="Times New Roman" w:hAnsi="Times New Roman" w:cs="Times New Roman"/>
          <w:sz w:val="24"/>
          <w:szCs w:val="24"/>
        </w:rPr>
        <w:t xml:space="preserve">d </w:t>
      </w:r>
      <w:r w:rsidR="00AD7B4B" w:rsidRPr="006763B1">
        <w:rPr>
          <w:rFonts w:ascii="Times New Roman" w:eastAsia="Times New Roman" w:hAnsi="Times New Roman" w:cs="Times New Roman"/>
          <w:spacing w:val="-1"/>
          <w:sz w:val="24"/>
          <w:szCs w:val="24"/>
        </w:rPr>
        <w:t>c</w:t>
      </w:r>
      <w:r w:rsidR="00AD7B4B" w:rsidRPr="006763B1">
        <w:rPr>
          <w:rFonts w:ascii="Times New Roman" w:eastAsia="Times New Roman" w:hAnsi="Times New Roman" w:cs="Times New Roman"/>
          <w:sz w:val="24"/>
          <w:szCs w:val="24"/>
        </w:rPr>
        <w:t>o</w:t>
      </w:r>
      <w:r w:rsidR="00AD7B4B" w:rsidRPr="006763B1">
        <w:rPr>
          <w:rFonts w:ascii="Times New Roman" w:eastAsia="Times New Roman" w:hAnsi="Times New Roman" w:cs="Times New Roman"/>
          <w:spacing w:val="-1"/>
          <w:sz w:val="24"/>
          <w:szCs w:val="24"/>
        </w:rPr>
        <w:t>rr</w:t>
      </w:r>
      <w:r w:rsidR="00AD7B4B" w:rsidRPr="006763B1">
        <w:rPr>
          <w:rFonts w:ascii="Times New Roman" w:eastAsia="Times New Roman" w:hAnsi="Times New Roman" w:cs="Times New Roman"/>
          <w:spacing w:val="1"/>
          <w:sz w:val="24"/>
          <w:szCs w:val="24"/>
        </w:rPr>
        <w:t>e</w:t>
      </w:r>
      <w:r w:rsidR="00AD7B4B" w:rsidRPr="006763B1">
        <w:rPr>
          <w:rFonts w:ascii="Times New Roman" w:eastAsia="Times New Roman" w:hAnsi="Times New Roman" w:cs="Times New Roman"/>
          <w:spacing w:val="-1"/>
          <w:sz w:val="24"/>
          <w:szCs w:val="24"/>
        </w:rPr>
        <w:t>c</w:t>
      </w:r>
      <w:r w:rsidR="00AD7B4B" w:rsidRPr="006763B1">
        <w:rPr>
          <w:rFonts w:ascii="Times New Roman" w:eastAsia="Times New Roman" w:hAnsi="Times New Roman" w:cs="Times New Roman"/>
          <w:sz w:val="24"/>
          <w:szCs w:val="24"/>
        </w:rPr>
        <w:t>t the</w:t>
      </w:r>
      <w:r w:rsidR="00AD7B4B" w:rsidRPr="006763B1">
        <w:rPr>
          <w:rFonts w:ascii="Times New Roman" w:eastAsia="Times New Roman" w:hAnsi="Times New Roman" w:cs="Times New Roman"/>
          <w:spacing w:val="-1"/>
          <w:sz w:val="24"/>
          <w:szCs w:val="24"/>
        </w:rPr>
        <w:t xml:space="preserve"> c</w:t>
      </w:r>
      <w:r w:rsidR="00AD7B4B" w:rsidRPr="006763B1">
        <w:rPr>
          <w:rFonts w:ascii="Times New Roman" w:eastAsia="Times New Roman" w:hAnsi="Times New Roman" w:cs="Times New Roman"/>
          <w:sz w:val="24"/>
          <w:szCs w:val="24"/>
        </w:rPr>
        <w:t>ont</w:t>
      </w:r>
      <w:r w:rsidR="00AD7B4B" w:rsidRPr="006763B1">
        <w:rPr>
          <w:rFonts w:ascii="Times New Roman" w:eastAsia="Times New Roman" w:hAnsi="Times New Roman" w:cs="Times New Roman"/>
          <w:spacing w:val="-1"/>
          <w:sz w:val="24"/>
          <w:szCs w:val="24"/>
        </w:rPr>
        <w:t>e</w:t>
      </w:r>
      <w:r w:rsidR="00AD7B4B" w:rsidRPr="006763B1">
        <w:rPr>
          <w:rFonts w:ascii="Times New Roman" w:eastAsia="Times New Roman" w:hAnsi="Times New Roman" w:cs="Times New Roman"/>
          <w:sz w:val="24"/>
          <w:szCs w:val="24"/>
        </w:rPr>
        <w:t>nts of</w:t>
      </w:r>
      <w:r w:rsidR="00260D28" w:rsidRPr="006763B1">
        <w:rPr>
          <w:rFonts w:ascii="Times New Roman" w:eastAsia="Times New Roman" w:hAnsi="Times New Roman" w:cs="Times New Roman"/>
          <w:sz w:val="24"/>
          <w:szCs w:val="24"/>
        </w:rPr>
        <w:t xml:space="preserve"> </w:t>
      </w:r>
      <w:r w:rsidR="00464AFA" w:rsidRPr="006763B1">
        <w:rPr>
          <w:rFonts w:ascii="Times New Roman" w:eastAsia="Times New Roman" w:hAnsi="Times New Roman" w:cs="Times New Roman"/>
          <w:spacing w:val="3"/>
          <w:sz w:val="24"/>
          <w:szCs w:val="24"/>
        </w:rPr>
        <w:t xml:space="preserve">the </w:t>
      </w:r>
      <w:r w:rsidR="00464AFA" w:rsidRPr="006763B1">
        <w:rPr>
          <w:rFonts w:ascii="Times New Roman" w:eastAsia="Times New Roman" w:hAnsi="Times New Roman" w:cs="Times New Roman"/>
          <w:i/>
          <w:spacing w:val="3"/>
          <w:sz w:val="24"/>
          <w:szCs w:val="24"/>
        </w:rPr>
        <w:t>Catalog</w:t>
      </w:r>
      <w:r w:rsidR="00464AFA" w:rsidRPr="006763B1">
        <w:rPr>
          <w:rFonts w:ascii="Times New Roman" w:eastAsia="Times New Roman" w:hAnsi="Times New Roman" w:cs="Times New Roman"/>
          <w:spacing w:val="3"/>
          <w:sz w:val="24"/>
          <w:szCs w:val="24"/>
        </w:rPr>
        <w:t xml:space="preserve"> and</w:t>
      </w:r>
      <w:r w:rsidR="00AD7B4B" w:rsidRPr="006763B1">
        <w:rPr>
          <w:rFonts w:ascii="Times New Roman" w:eastAsia="Times New Roman" w:hAnsi="Times New Roman" w:cs="Times New Roman"/>
          <w:sz w:val="24"/>
          <w:szCs w:val="24"/>
        </w:rPr>
        <w:t xml:space="preserve"> H</w:t>
      </w:r>
      <w:r w:rsidR="00AD7B4B" w:rsidRPr="006763B1">
        <w:rPr>
          <w:rFonts w:ascii="Times New Roman" w:eastAsia="Times New Roman" w:hAnsi="Times New Roman" w:cs="Times New Roman"/>
          <w:spacing w:val="-1"/>
          <w:sz w:val="24"/>
          <w:szCs w:val="24"/>
        </w:rPr>
        <w:t>a</w:t>
      </w:r>
      <w:r w:rsidR="00AD7B4B" w:rsidRPr="006763B1">
        <w:rPr>
          <w:rFonts w:ascii="Times New Roman" w:eastAsia="Times New Roman" w:hAnsi="Times New Roman" w:cs="Times New Roman"/>
          <w:sz w:val="24"/>
          <w:szCs w:val="24"/>
        </w:rPr>
        <w:t xml:space="preserve">ndbook, </w:t>
      </w:r>
      <w:r w:rsidR="00AD7B4B" w:rsidRPr="006763B1">
        <w:rPr>
          <w:rFonts w:ascii="Times New Roman" w:eastAsia="Times New Roman" w:hAnsi="Times New Roman" w:cs="Times New Roman"/>
          <w:spacing w:val="-1"/>
          <w:sz w:val="24"/>
          <w:szCs w:val="24"/>
        </w:rPr>
        <w:t>a</w:t>
      </w:r>
      <w:r w:rsidR="00AD7B4B" w:rsidRPr="006763B1">
        <w:rPr>
          <w:rFonts w:ascii="Times New Roman" w:eastAsia="Times New Roman" w:hAnsi="Times New Roman" w:cs="Times New Roman"/>
          <w:sz w:val="24"/>
          <w:szCs w:val="24"/>
        </w:rPr>
        <w:t>nd to d</w:t>
      </w:r>
      <w:r w:rsidR="00AD7B4B" w:rsidRPr="006763B1">
        <w:rPr>
          <w:rFonts w:ascii="Times New Roman" w:eastAsia="Times New Roman" w:hAnsi="Times New Roman" w:cs="Times New Roman"/>
          <w:spacing w:val="-1"/>
          <w:sz w:val="24"/>
          <w:szCs w:val="24"/>
        </w:rPr>
        <w:t>e</w:t>
      </w:r>
      <w:r w:rsidR="00AD7B4B" w:rsidRPr="006763B1">
        <w:rPr>
          <w:rFonts w:ascii="Times New Roman" w:eastAsia="Times New Roman" w:hAnsi="Times New Roman" w:cs="Times New Roman"/>
          <w:spacing w:val="2"/>
          <w:sz w:val="24"/>
          <w:szCs w:val="24"/>
        </w:rPr>
        <w:t>n</w:t>
      </w:r>
      <w:r w:rsidR="00AD7B4B" w:rsidRPr="006763B1">
        <w:rPr>
          <w:rFonts w:ascii="Times New Roman" w:eastAsia="Times New Roman" w:hAnsi="Times New Roman" w:cs="Times New Roman"/>
          <w:sz w:val="24"/>
          <w:szCs w:val="24"/>
        </w:rPr>
        <w:t>y</w:t>
      </w:r>
      <w:r w:rsidR="00260D28" w:rsidRPr="006763B1">
        <w:rPr>
          <w:rFonts w:ascii="Times New Roman" w:eastAsia="Times New Roman" w:hAnsi="Times New Roman" w:cs="Times New Roman"/>
          <w:sz w:val="24"/>
          <w:szCs w:val="24"/>
        </w:rPr>
        <w:t xml:space="preserve"> </w:t>
      </w:r>
      <w:r w:rsidR="00AD7B4B" w:rsidRPr="006763B1">
        <w:rPr>
          <w:rFonts w:ascii="Times New Roman" w:eastAsia="Times New Roman" w:hAnsi="Times New Roman" w:cs="Times New Roman"/>
          <w:spacing w:val="2"/>
          <w:sz w:val="24"/>
          <w:szCs w:val="24"/>
        </w:rPr>
        <w:t>o</w:t>
      </w:r>
      <w:r w:rsidR="00AD7B4B" w:rsidRPr="006763B1">
        <w:rPr>
          <w:rFonts w:ascii="Times New Roman" w:eastAsia="Times New Roman" w:hAnsi="Times New Roman" w:cs="Times New Roman"/>
          <w:sz w:val="24"/>
          <w:szCs w:val="24"/>
        </w:rPr>
        <w:t>r</w:t>
      </w:r>
      <w:r w:rsidR="00260D28" w:rsidRPr="006763B1">
        <w:rPr>
          <w:rFonts w:ascii="Times New Roman" w:eastAsia="Times New Roman" w:hAnsi="Times New Roman" w:cs="Times New Roman"/>
          <w:sz w:val="24"/>
          <w:szCs w:val="24"/>
        </w:rPr>
        <w:t xml:space="preserve"> </w:t>
      </w:r>
      <w:r w:rsidR="00AD7B4B" w:rsidRPr="006763B1">
        <w:rPr>
          <w:rFonts w:ascii="Times New Roman" w:eastAsia="Times New Roman" w:hAnsi="Times New Roman" w:cs="Times New Roman"/>
          <w:sz w:val="24"/>
          <w:szCs w:val="24"/>
        </w:rPr>
        <w:t xml:space="preserve">to </w:t>
      </w:r>
      <w:r w:rsidR="00AD7B4B" w:rsidRPr="006763B1">
        <w:rPr>
          <w:rFonts w:ascii="Times New Roman" w:eastAsia="Times New Roman" w:hAnsi="Times New Roman" w:cs="Times New Roman"/>
          <w:spacing w:val="-1"/>
          <w:sz w:val="24"/>
          <w:szCs w:val="24"/>
        </w:rPr>
        <w:t>a</w:t>
      </w:r>
      <w:r w:rsidR="00AD7B4B" w:rsidRPr="006763B1">
        <w:rPr>
          <w:rFonts w:ascii="Times New Roman" w:eastAsia="Times New Roman" w:hAnsi="Times New Roman" w:cs="Times New Roman"/>
          <w:sz w:val="24"/>
          <w:szCs w:val="24"/>
        </w:rPr>
        <w:t>pp</w:t>
      </w:r>
      <w:r w:rsidR="00AD7B4B" w:rsidRPr="006763B1">
        <w:rPr>
          <w:rFonts w:ascii="Times New Roman" w:eastAsia="Times New Roman" w:hAnsi="Times New Roman" w:cs="Times New Roman"/>
          <w:spacing w:val="-1"/>
          <w:sz w:val="24"/>
          <w:szCs w:val="24"/>
        </w:rPr>
        <w:t>r</w:t>
      </w:r>
      <w:r w:rsidR="00AD7B4B" w:rsidRPr="006763B1">
        <w:rPr>
          <w:rFonts w:ascii="Times New Roman" w:eastAsia="Times New Roman" w:hAnsi="Times New Roman" w:cs="Times New Roman"/>
          <w:sz w:val="24"/>
          <w:szCs w:val="24"/>
        </w:rPr>
        <w:t>ove</w:t>
      </w:r>
      <w:r w:rsidR="00260D28" w:rsidRPr="006763B1">
        <w:rPr>
          <w:rFonts w:ascii="Times New Roman" w:eastAsia="Times New Roman" w:hAnsi="Times New Roman" w:cs="Times New Roman"/>
          <w:sz w:val="24"/>
          <w:szCs w:val="24"/>
        </w:rPr>
        <w:t xml:space="preserve"> </w:t>
      </w:r>
      <w:r w:rsidR="00AD7B4B" w:rsidRPr="006763B1">
        <w:rPr>
          <w:rFonts w:ascii="Times New Roman" w:eastAsia="Times New Roman" w:hAnsi="Times New Roman" w:cs="Times New Roman"/>
          <w:spacing w:val="-1"/>
          <w:sz w:val="24"/>
          <w:szCs w:val="24"/>
        </w:rPr>
        <w:t>e</w:t>
      </w:r>
      <w:r w:rsidR="00AD7B4B" w:rsidRPr="006763B1">
        <w:rPr>
          <w:rFonts w:ascii="Times New Roman" w:eastAsia="Times New Roman" w:hAnsi="Times New Roman" w:cs="Times New Roman"/>
          <w:spacing w:val="2"/>
          <w:sz w:val="24"/>
          <w:szCs w:val="24"/>
        </w:rPr>
        <w:t>x</w:t>
      </w:r>
      <w:r w:rsidR="00AD7B4B" w:rsidRPr="006763B1">
        <w:rPr>
          <w:rFonts w:ascii="Times New Roman" w:eastAsia="Times New Roman" w:hAnsi="Times New Roman" w:cs="Times New Roman"/>
          <w:spacing w:val="-1"/>
          <w:sz w:val="24"/>
          <w:szCs w:val="24"/>
        </w:rPr>
        <w:t>ce</w:t>
      </w:r>
      <w:r w:rsidR="00AD7B4B" w:rsidRPr="006763B1">
        <w:rPr>
          <w:rFonts w:ascii="Times New Roman" w:eastAsia="Times New Roman" w:hAnsi="Times New Roman" w:cs="Times New Roman"/>
          <w:sz w:val="24"/>
          <w:szCs w:val="24"/>
        </w:rPr>
        <w:t xml:space="preserve">ptions to </w:t>
      </w:r>
      <w:r w:rsidR="00AD7B4B" w:rsidRPr="006763B1">
        <w:rPr>
          <w:rFonts w:ascii="Times New Roman" w:eastAsia="Times New Roman" w:hAnsi="Times New Roman" w:cs="Times New Roman"/>
          <w:spacing w:val="-1"/>
          <w:sz w:val="24"/>
          <w:szCs w:val="24"/>
        </w:rPr>
        <w:t>a</w:t>
      </w:r>
      <w:r w:rsidR="00AD7B4B" w:rsidRPr="006763B1">
        <w:rPr>
          <w:rFonts w:ascii="Times New Roman" w:eastAsia="Times New Roman" w:hAnsi="Times New Roman" w:cs="Times New Roman"/>
          <w:spacing w:val="2"/>
          <w:sz w:val="24"/>
          <w:szCs w:val="24"/>
        </w:rPr>
        <w:t>n</w:t>
      </w:r>
      <w:r w:rsidR="00AD7B4B" w:rsidRPr="006763B1">
        <w:rPr>
          <w:rFonts w:ascii="Times New Roman" w:eastAsia="Times New Roman" w:hAnsi="Times New Roman" w:cs="Times New Roman"/>
          <w:sz w:val="24"/>
          <w:szCs w:val="24"/>
        </w:rPr>
        <w:t>y</w:t>
      </w:r>
      <w:r w:rsidR="00260D28" w:rsidRPr="006763B1">
        <w:rPr>
          <w:rFonts w:ascii="Times New Roman" w:eastAsia="Times New Roman" w:hAnsi="Times New Roman" w:cs="Times New Roman"/>
          <w:sz w:val="24"/>
          <w:szCs w:val="24"/>
        </w:rPr>
        <w:t xml:space="preserve"> </w:t>
      </w:r>
      <w:r w:rsidR="00AD7B4B" w:rsidRPr="006763B1">
        <w:rPr>
          <w:rFonts w:ascii="Times New Roman" w:eastAsia="Times New Roman" w:hAnsi="Times New Roman" w:cs="Times New Roman"/>
          <w:sz w:val="24"/>
          <w:szCs w:val="24"/>
        </w:rPr>
        <w:t>m</w:t>
      </w:r>
      <w:r w:rsidR="00AD7B4B" w:rsidRPr="006763B1">
        <w:rPr>
          <w:rFonts w:ascii="Times New Roman" w:eastAsia="Times New Roman" w:hAnsi="Times New Roman" w:cs="Times New Roman"/>
          <w:spacing w:val="-1"/>
          <w:sz w:val="24"/>
          <w:szCs w:val="24"/>
        </w:rPr>
        <w:t>a</w:t>
      </w:r>
      <w:r w:rsidR="00AD7B4B" w:rsidRPr="006763B1">
        <w:rPr>
          <w:rFonts w:ascii="Times New Roman" w:eastAsia="Times New Roman" w:hAnsi="Times New Roman" w:cs="Times New Roman"/>
          <w:sz w:val="24"/>
          <w:szCs w:val="24"/>
        </w:rPr>
        <w:t>tt</w:t>
      </w:r>
      <w:r w:rsidR="00AD7B4B" w:rsidRPr="006763B1">
        <w:rPr>
          <w:rFonts w:ascii="Times New Roman" w:eastAsia="Times New Roman" w:hAnsi="Times New Roman" w:cs="Times New Roman"/>
          <w:spacing w:val="1"/>
          <w:sz w:val="24"/>
          <w:szCs w:val="24"/>
        </w:rPr>
        <w:t>e</w:t>
      </w:r>
      <w:r w:rsidR="00AD7B4B" w:rsidRPr="006763B1">
        <w:rPr>
          <w:rFonts w:ascii="Times New Roman" w:eastAsia="Times New Roman" w:hAnsi="Times New Roman" w:cs="Times New Roman"/>
          <w:spacing w:val="-1"/>
          <w:sz w:val="24"/>
          <w:szCs w:val="24"/>
        </w:rPr>
        <w:t>r</w:t>
      </w:r>
      <w:r w:rsidR="00AD7B4B" w:rsidRPr="006763B1">
        <w:rPr>
          <w:rFonts w:ascii="Times New Roman" w:eastAsia="Times New Roman" w:hAnsi="Times New Roman" w:cs="Times New Roman"/>
          <w:sz w:val="24"/>
          <w:szCs w:val="24"/>
        </w:rPr>
        <w:t>s st</w:t>
      </w:r>
      <w:r w:rsidR="00AD7B4B" w:rsidRPr="006763B1">
        <w:rPr>
          <w:rFonts w:ascii="Times New Roman" w:eastAsia="Times New Roman" w:hAnsi="Times New Roman" w:cs="Times New Roman"/>
          <w:spacing w:val="1"/>
          <w:sz w:val="24"/>
          <w:szCs w:val="24"/>
        </w:rPr>
        <w:t>a</w:t>
      </w:r>
      <w:r w:rsidR="00AD7B4B" w:rsidRPr="006763B1">
        <w:rPr>
          <w:rFonts w:ascii="Times New Roman" w:eastAsia="Times New Roman" w:hAnsi="Times New Roman" w:cs="Times New Roman"/>
          <w:sz w:val="24"/>
          <w:szCs w:val="24"/>
        </w:rPr>
        <w:t>t</w:t>
      </w:r>
      <w:r w:rsidR="00AD7B4B" w:rsidRPr="006763B1">
        <w:rPr>
          <w:rFonts w:ascii="Times New Roman" w:eastAsia="Times New Roman" w:hAnsi="Times New Roman" w:cs="Times New Roman"/>
          <w:spacing w:val="-1"/>
          <w:sz w:val="24"/>
          <w:szCs w:val="24"/>
        </w:rPr>
        <w:t>e</w:t>
      </w:r>
      <w:r w:rsidR="00AD7B4B" w:rsidRPr="006763B1">
        <w:rPr>
          <w:rFonts w:ascii="Times New Roman" w:eastAsia="Times New Roman" w:hAnsi="Times New Roman" w:cs="Times New Roman"/>
          <w:sz w:val="24"/>
          <w:szCs w:val="24"/>
        </w:rPr>
        <w:t>d h</w:t>
      </w:r>
      <w:r w:rsidR="00AD7B4B" w:rsidRPr="006763B1">
        <w:rPr>
          <w:rFonts w:ascii="Times New Roman" w:eastAsia="Times New Roman" w:hAnsi="Times New Roman" w:cs="Times New Roman"/>
          <w:spacing w:val="-1"/>
          <w:sz w:val="24"/>
          <w:szCs w:val="24"/>
        </w:rPr>
        <w:t>ere</w:t>
      </w:r>
      <w:r w:rsidR="00A07D7B" w:rsidRPr="006763B1">
        <w:rPr>
          <w:rFonts w:ascii="Times New Roman" w:eastAsia="Times New Roman" w:hAnsi="Times New Roman" w:cs="Times New Roman"/>
          <w:sz w:val="24"/>
          <w:szCs w:val="24"/>
        </w:rPr>
        <w:t>in.</w:t>
      </w:r>
    </w:p>
    <w:p w:rsidR="00464AFA" w:rsidRPr="006763B1" w:rsidRDefault="00464AFA" w:rsidP="006763B1">
      <w:pPr>
        <w:spacing w:after="0" w:line="240" w:lineRule="auto"/>
        <w:rPr>
          <w:rFonts w:ascii="Times New Roman" w:eastAsia="Times New Roman" w:hAnsi="Times New Roman" w:cs="Times New Roman"/>
          <w:sz w:val="24"/>
          <w:szCs w:val="24"/>
        </w:rPr>
      </w:pPr>
    </w:p>
    <w:p w:rsidR="00CB29BD" w:rsidRPr="006763B1" w:rsidRDefault="00AD7B4B" w:rsidP="006763B1">
      <w:p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Q</w:t>
      </w:r>
      <w:r w:rsidRPr="006763B1">
        <w:rPr>
          <w:rFonts w:ascii="Times New Roman" w:eastAsia="Times New Roman" w:hAnsi="Times New Roman" w:cs="Times New Roman"/>
          <w:spacing w:val="2"/>
          <w:sz w:val="24"/>
          <w:szCs w:val="24"/>
        </w:rPr>
        <w:t>u</w:t>
      </w:r>
      <w:r w:rsidRPr="006763B1">
        <w:rPr>
          <w:rFonts w:ascii="Times New Roman" w:eastAsia="Times New Roman" w:hAnsi="Times New Roman" w:cs="Times New Roman"/>
          <w:spacing w:val="-1"/>
          <w:sz w:val="24"/>
          <w:szCs w:val="24"/>
        </w:rPr>
        <w:t>e</w:t>
      </w:r>
      <w:r w:rsidRPr="006763B1">
        <w:rPr>
          <w:rFonts w:ascii="Times New Roman" w:eastAsia="Times New Roman" w:hAnsi="Times New Roman" w:cs="Times New Roman"/>
          <w:sz w:val="24"/>
          <w:szCs w:val="24"/>
        </w:rPr>
        <w:t xml:space="preserve">stions </w:t>
      </w:r>
      <w:r w:rsidRPr="006763B1">
        <w:rPr>
          <w:rFonts w:ascii="Times New Roman" w:eastAsia="Times New Roman" w:hAnsi="Times New Roman" w:cs="Times New Roman"/>
          <w:spacing w:val="-1"/>
          <w:sz w:val="24"/>
          <w:szCs w:val="24"/>
        </w:rPr>
        <w:t>a</w:t>
      </w:r>
      <w:r w:rsidRPr="006763B1">
        <w:rPr>
          <w:rFonts w:ascii="Times New Roman" w:eastAsia="Times New Roman" w:hAnsi="Times New Roman" w:cs="Times New Roman"/>
          <w:sz w:val="24"/>
          <w:szCs w:val="24"/>
        </w:rPr>
        <w:t xml:space="preserve">nd </w:t>
      </w:r>
      <w:r w:rsidRPr="006763B1">
        <w:rPr>
          <w:rFonts w:ascii="Times New Roman" w:eastAsia="Times New Roman" w:hAnsi="Times New Roman" w:cs="Times New Roman"/>
          <w:spacing w:val="-1"/>
          <w:sz w:val="24"/>
          <w:szCs w:val="24"/>
        </w:rPr>
        <w:t>c</w:t>
      </w:r>
      <w:r w:rsidRPr="006763B1">
        <w:rPr>
          <w:rFonts w:ascii="Times New Roman" w:eastAsia="Times New Roman" w:hAnsi="Times New Roman" w:cs="Times New Roman"/>
          <w:sz w:val="24"/>
          <w:szCs w:val="24"/>
        </w:rPr>
        <w:t>omm</w:t>
      </w:r>
      <w:r w:rsidRPr="006763B1">
        <w:rPr>
          <w:rFonts w:ascii="Times New Roman" w:eastAsia="Times New Roman" w:hAnsi="Times New Roman" w:cs="Times New Roman"/>
          <w:spacing w:val="-1"/>
          <w:sz w:val="24"/>
          <w:szCs w:val="24"/>
        </w:rPr>
        <w:t>e</w:t>
      </w:r>
      <w:r w:rsidRPr="006763B1">
        <w:rPr>
          <w:rFonts w:ascii="Times New Roman" w:eastAsia="Times New Roman" w:hAnsi="Times New Roman" w:cs="Times New Roman"/>
          <w:sz w:val="24"/>
          <w:szCs w:val="24"/>
        </w:rPr>
        <w:t xml:space="preserve">nts </w:t>
      </w:r>
      <w:r w:rsidRPr="006763B1">
        <w:rPr>
          <w:rFonts w:ascii="Times New Roman" w:eastAsia="Times New Roman" w:hAnsi="Times New Roman" w:cs="Times New Roman"/>
          <w:spacing w:val="-1"/>
          <w:sz w:val="24"/>
          <w:szCs w:val="24"/>
        </w:rPr>
        <w:t>re</w:t>
      </w:r>
      <w:r w:rsidRPr="006763B1">
        <w:rPr>
          <w:rFonts w:ascii="Times New Roman" w:eastAsia="Times New Roman" w:hAnsi="Times New Roman" w:cs="Times New Roman"/>
          <w:sz w:val="24"/>
          <w:szCs w:val="24"/>
        </w:rPr>
        <w:t>l</w:t>
      </w:r>
      <w:r w:rsidRPr="006763B1">
        <w:rPr>
          <w:rFonts w:ascii="Times New Roman" w:eastAsia="Times New Roman" w:hAnsi="Times New Roman" w:cs="Times New Roman"/>
          <w:spacing w:val="-1"/>
          <w:sz w:val="24"/>
          <w:szCs w:val="24"/>
        </w:rPr>
        <w:t>a</w:t>
      </w:r>
      <w:r w:rsidRPr="006763B1">
        <w:rPr>
          <w:rFonts w:ascii="Times New Roman" w:eastAsia="Times New Roman" w:hAnsi="Times New Roman" w:cs="Times New Roman"/>
          <w:sz w:val="24"/>
          <w:szCs w:val="24"/>
        </w:rPr>
        <w:t>t</w:t>
      </w:r>
      <w:r w:rsidRPr="006763B1">
        <w:rPr>
          <w:rFonts w:ascii="Times New Roman" w:eastAsia="Times New Roman" w:hAnsi="Times New Roman" w:cs="Times New Roman"/>
          <w:spacing w:val="-1"/>
          <w:sz w:val="24"/>
          <w:szCs w:val="24"/>
        </w:rPr>
        <w:t xml:space="preserve">ed </w:t>
      </w:r>
      <w:r w:rsidRPr="006763B1">
        <w:rPr>
          <w:rFonts w:ascii="Times New Roman" w:eastAsia="Times New Roman" w:hAnsi="Times New Roman" w:cs="Times New Roman"/>
          <w:sz w:val="24"/>
          <w:szCs w:val="24"/>
        </w:rPr>
        <w:t>to the</w:t>
      </w:r>
      <w:r w:rsidR="00260D28" w:rsidRPr="006763B1">
        <w:rPr>
          <w:rFonts w:ascii="Times New Roman" w:eastAsia="Times New Roman" w:hAnsi="Times New Roman" w:cs="Times New Roman"/>
          <w:sz w:val="24"/>
          <w:szCs w:val="24"/>
        </w:rPr>
        <w:t xml:space="preserve"> </w:t>
      </w:r>
      <w:r w:rsidR="00464AFA" w:rsidRPr="006763B1">
        <w:rPr>
          <w:rFonts w:ascii="Times New Roman" w:eastAsia="Times New Roman" w:hAnsi="Times New Roman" w:cs="Times New Roman"/>
          <w:i/>
          <w:spacing w:val="-1"/>
          <w:sz w:val="24"/>
          <w:szCs w:val="24"/>
        </w:rPr>
        <w:t>Academic Catalog</w:t>
      </w:r>
      <w:r w:rsidR="00464AFA" w:rsidRPr="006763B1">
        <w:rPr>
          <w:rFonts w:ascii="Times New Roman" w:eastAsia="Times New Roman" w:hAnsi="Times New Roman" w:cs="Times New Roman"/>
          <w:spacing w:val="-1"/>
          <w:sz w:val="24"/>
          <w:szCs w:val="24"/>
        </w:rPr>
        <w:t xml:space="preserve"> or </w:t>
      </w:r>
      <w:r w:rsidRPr="006763B1">
        <w:rPr>
          <w:rFonts w:ascii="Times New Roman" w:eastAsia="Times New Roman" w:hAnsi="Times New Roman" w:cs="Times New Roman"/>
          <w:sz w:val="24"/>
          <w:szCs w:val="24"/>
        </w:rPr>
        <w:t>H</w:t>
      </w:r>
      <w:r w:rsidRPr="006763B1">
        <w:rPr>
          <w:rFonts w:ascii="Times New Roman" w:eastAsia="Times New Roman" w:hAnsi="Times New Roman" w:cs="Times New Roman"/>
          <w:spacing w:val="-1"/>
          <w:sz w:val="24"/>
          <w:szCs w:val="24"/>
        </w:rPr>
        <w:t>a</w:t>
      </w:r>
      <w:r w:rsidRPr="006763B1">
        <w:rPr>
          <w:rFonts w:ascii="Times New Roman" w:eastAsia="Times New Roman" w:hAnsi="Times New Roman" w:cs="Times New Roman"/>
          <w:sz w:val="24"/>
          <w:szCs w:val="24"/>
        </w:rPr>
        <w:t>ndbook or</w:t>
      </w:r>
      <w:r w:rsidR="00260D28" w:rsidRPr="006763B1">
        <w:rPr>
          <w:rFonts w:ascii="Times New Roman" w:eastAsia="Times New Roman" w:hAnsi="Times New Roman" w:cs="Times New Roman"/>
          <w:sz w:val="24"/>
          <w:szCs w:val="24"/>
        </w:rPr>
        <w:t xml:space="preserve"> </w:t>
      </w:r>
      <w:r w:rsidRPr="006763B1">
        <w:rPr>
          <w:rFonts w:ascii="Times New Roman" w:eastAsia="Times New Roman" w:hAnsi="Times New Roman" w:cs="Times New Roman"/>
          <w:sz w:val="24"/>
          <w:szCs w:val="24"/>
        </w:rPr>
        <w:t>to h</w:t>
      </w:r>
      <w:r w:rsidRPr="006763B1">
        <w:rPr>
          <w:rFonts w:ascii="Times New Roman" w:eastAsia="Times New Roman" w:hAnsi="Times New Roman" w:cs="Times New Roman"/>
          <w:spacing w:val="2"/>
          <w:sz w:val="24"/>
          <w:szCs w:val="24"/>
        </w:rPr>
        <w:t>o</w:t>
      </w:r>
      <w:r w:rsidRPr="006763B1">
        <w:rPr>
          <w:rFonts w:ascii="Times New Roman" w:eastAsia="Times New Roman" w:hAnsi="Times New Roman" w:cs="Times New Roman"/>
          <w:sz w:val="24"/>
          <w:szCs w:val="24"/>
        </w:rPr>
        <w:t>w it m</w:t>
      </w:r>
      <w:r w:rsidRPr="006763B1">
        <w:rPr>
          <w:rFonts w:ascii="Times New Roman" w:eastAsia="Times New Roman" w:hAnsi="Times New Roman" w:cs="Times New Roman"/>
          <w:spacing w:val="1"/>
          <w:sz w:val="24"/>
          <w:szCs w:val="24"/>
        </w:rPr>
        <w:t>a</w:t>
      </w:r>
      <w:r w:rsidRPr="006763B1">
        <w:rPr>
          <w:rFonts w:ascii="Times New Roman" w:eastAsia="Times New Roman" w:hAnsi="Times New Roman" w:cs="Times New Roman"/>
          <w:sz w:val="24"/>
          <w:szCs w:val="24"/>
        </w:rPr>
        <w:t>y</w:t>
      </w:r>
      <w:r w:rsidR="00260D28" w:rsidRPr="006763B1">
        <w:rPr>
          <w:rFonts w:ascii="Times New Roman" w:eastAsia="Times New Roman" w:hAnsi="Times New Roman" w:cs="Times New Roman"/>
          <w:sz w:val="24"/>
          <w:szCs w:val="24"/>
        </w:rPr>
        <w:t xml:space="preserve"> </w:t>
      </w:r>
      <w:r w:rsidRPr="006763B1">
        <w:rPr>
          <w:rFonts w:ascii="Times New Roman" w:eastAsia="Times New Roman" w:hAnsi="Times New Roman" w:cs="Times New Roman"/>
          <w:sz w:val="24"/>
          <w:szCs w:val="24"/>
        </w:rPr>
        <w:t>be</w:t>
      </w:r>
      <w:r w:rsidR="00260D28" w:rsidRPr="006763B1">
        <w:rPr>
          <w:rFonts w:ascii="Times New Roman" w:eastAsia="Times New Roman" w:hAnsi="Times New Roman" w:cs="Times New Roman"/>
          <w:sz w:val="24"/>
          <w:szCs w:val="24"/>
        </w:rPr>
        <w:t xml:space="preserve"> </w:t>
      </w:r>
      <w:r w:rsidRPr="006763B1">
        <w:rPr>
          <w:rFonts w:ascii="Times New Roman" w:eastAsia="Times New Roman" w:hAnsi="Times New Roman" w:cs="Times New Roman"/>
          <w:sz w:val="24"/>
          <w:szCs w:val="24"/>
        </w:rPr>
        <w:t>imp</w:t>
      </w:r>
      <w:r w:rsidRPr="006763B1">
        <w:rPr>
          <w:rFonts w:ascii="Times New Roman" w:eastAsia="Times New Roman" w:hAnsi="Times New Roman" w:cs="Times New Roman"/>
          <w:spacing w:val="-1"/>
          <w:sz w:val="24"/>
          <w:szCs w:val="24"/>
        </w:rPr>
        <w:t>r</w:t>
      </w:r>
      <w:r w:rsidRPr="006763B1">
        <w:rPr>
          <w:rFonts w:ascii="Times New Roman" w:eastAsia="Times New Roman" w:hAnsi="Times New Roman" w:cs="Times New Roman"/>
          <w:sz w:val="24"/>
          <w:szCs w:val="24"/>
        </w:rPr>
        <w:t>o</w:t>
      </w:r>
      <w:r w:rsidRPr="006763B1">
        <w:rPr>
          <w:rFonts w:ascii="Times New Roman" w:eastAsia="Times New Roman" w:hAnsi="Times New Roman" w:cs="Times New Roman"/>
          <w:spacing w:val="2"/>
          <w:sz w:val="24"/>
          <w:szCs w:val="24"/>
        </w:rPr>
        <w:t>v</w:t>
      </w:r>
      <w:r w:rsidRPr="006763B1">
        <w:rPr>
          <w:rFonts w:ascii="Times New Roman" w:eastAsia="Times New Roman" w:hAnsi="Times New Roman" w:cs="Times New Roman"/>
          <w:spacing w:val="-1"/>
          <w:sz w:val="24"/>
          <w:szCs w:val="24"/>
        </w:rPr>
        <w:t>e</w:t>
      </w:r>
      <w:r w:rsidRPr="006763B1">
        <w:rPr>
          <w:rFonts w:ascii="Times New Roman" w:eastAsia="Times New Roman" w:hAnsi="Times New Roman" w:cs="Times New Roman"/>
          <w:sz w:val="24"/>
          <w:szCs w:val="24"/>
        </w:rPr>
        <w:t xml:space="preserve">d </w:t>
      </w:r>
      <w:r w:rsidRPr="006763B1">
        <w:rPr>
          <w:rFonts w:ascii="Times New Roman" w:eastAsia="Times New Roman" w:hAnsi="Times New Roman" w:cs="Times New Roman"/>
          <w:spacing w:val="-1"/>
          <w:sz w:val="24"/>
          <w:szCs w:val="24"/>
        </w:rPr>
        <w:t>a</w:t>
      </w:r>
      <w:r w:rsidRPr="006763B1">
        <w:rPr>
          <w:rFonts w:ascii="Times New Roman" w:eastAsia="Times New Roman" w:hAnsi="Times New Roman" w:cs="Times New Roman"/>
          <w:spacing w:val="2"/>
          <w:sz w:val="24"/>
          <w:szCs w:val="24"/>
        </w:rPr>
        <w:t>r</w:t>
      </w:r>
      <w:r w:rsidRPr="006763B1">
        <w:rPr>
          <w:rFonts w:ascii="Times New Roman" w:eastAsia="Times New Roman" w:hAnsi="Times New Roman" w:cs="Times New Roman"/>
          <w:sz w:val="24"/>
          <w:szCs w:val="24"/>
        </w:rPr>
        <w:t>e</w:t>
      </w:r>
      <w:r w:rsidR="00260D28" w:rsidRPr="006763B1">
        <w:rPr>
          <w:rFonts w:ascii="Times New Roman" w:eastAsia="Times New Roman" w:hAnsi="Times New Roman" w:cs="Times New Roman"/>
          <w:sz w:val="24"/>
          <w:szCs w:val="24"/>
        </w:rPr>
        <w:t xml:space="preserve"> </w:t>
      </w:r>
      <w:r w:rsidRPr="006763B1">
        <w:rPr>
          <w:rFonts w:ascii="Times New Roman" w:eastAsia="Times New Roman" w:hAnsi="Times New Roman" w:cs="Times New Roman"/>
          <w:sz w:val="24"/>
          <w:szCs w:val="24"/>
        </w:rPr>
        <w:t>most w</w:t>
      </w:r>
      <w:r w:rsidRPr="006763B1">
        <w:rPr>
          <w:rFonts w:ascii="Times New Roman" w:eastAsia="Times New Roman" w:hAnsi="Times New Roman" w:cs="Times New Roman"/>
          <w:spacing w:val="-1"/>
          <w:sz w:val="24"/>
          <w:szCs w:val="24"/>
        </w:rPr>
        <w:t>e</w:t>
      </w:r>
      <w:r w:rsidRPr="006763B1">
        <w:rPr>
          <w:rFonts w:ascii="Times New Roman" w:eastAsia="Times New Roman" w:hAnsi="Times New Roman" w:cs="Times New Roman"/>
          <w:sz w:val="24"/>
          <w:szCs w:val="24"/>
        </w:rPr>
        <w:t>l</w:t>
      </w:r>
      <w:r w:rsidRPr="006763B1">
        <w:rPr>
          <w:rFonts w:ascii="Times New Roman" w:eastAsia="Times New Roman" w:hAnsi="Times New Roman" w:cs="Times New Roman"/>
          <w:spacing w:val="-1"/>
          <w:sz w:val="24"/>
          <w:szCs w:val="24"/>
        </w:rPr>
        <w:t>c</w:t>
      </w:r>
      <w:r w:rsidRPr="006763B1">
        <w:rPr>
          <w:rFonts w:ascii="Times New Roman" w:eastAsia="Times New Roman" w:hAnsi="Times New Roman" w:cs="Times New Roman"/>
          <w:sz w:val="24"/>
          <w:szCs w:val="24"/>
        </w:rPr>
        <w:t>o</w:t>
      </w:r>
      <w:r w:rsidRPr="006763B1">
        <w:rPr>
          <w:rFonts w:ascii="Times New Roman" w:eastAsia="Times New Roman" w:hAnsi="Times New Roman" w:cs="Times New Roman"/>
          <w:spacing w:val="-2"/>
          <w:sz w:val="24"/>
          <w:szCs w:val="24"/>
        </w:rPr>
        <w:t>m</w:t>
      </w:r>
      <w:r w:rsidRPr="006763B1">
        <w:rPr>
          <w:rFonts w:ascii="Times New Roman" w:eastAsia="Times New Roman" w:hAnsi="Times New Roman" w:cs="Times New Roman"/>
          <w:spacing w:val="-1"/>
          <w:sz w:val="24"/>
          <w:szCs w:val="24"/>
        </w:rPr>
        <w:t>e</w:t>
      </w:r>
      <w:r w:rsidRPr="006763B1">
        <w:rPr>
          <w:rFonts w:ascii="Times New Roman" w:eastAsia="Times New Roman" w:hAnsi="Times New Roman" w:cs="Times New Roman"/>
          <w:sz w:val="24"/>
          <w:szCs w:val="24"/>
        </w:rPr>
        <w:t xml:space="preserve">, </w:t>
      </w:r>
      <w:r w:rsidRPr="006763B1">
        <w:rPr>
          <w:rFonts w:ascii="Times New Roman" w:eastAsia="Times New Roman" w:hAnsi="Times New Roman" w:cs="Times New Roman"/>
          <w:spacing w:val="-1"/>
          <w:sz w:val="24"/>
          <w:szCs w:val="24"/>
        </w:rPr>
        <w:t>a</w:t>
      </w:r>
      <w:r w:rsidRPr="006763B1">
        <w:rPr>
          <w:rFonts w:ascii="Times New Roman" w:eastAsia="Times New Roman" w:hAnsi="Times New Roman" w:cs="Times New Roman"/>
          <w:sz w:val="24"/>
          <w:szCs w:val="24"/>
        </w:rPr>
        <w:t xml:space="preserve">nd </w:t>
      </w:r>
      <w:r w:rsidRPr="006763B1">
        <w:rPr>
          <w:rFonts w:ascii="Times New Roman" w:eastAsia="Times New Roman" w:hAnsi="Times New Roman" w:cs="Times New Roman"/>
          <w:spacing w:val="3"/>
          <w:sz w:val="24"/>
          <w:szCs w:val="24"/>
        </w:rPr>
        <w:t>m</w:t>
      </w:r>
      <w:r w:rsidRPr="006763B1">
        <w:rPr>
          <w:rFonts w:ascii="Times New Roman" w:eastAsia="Times New Roman" w:hAnsi="Times New Roman" w:cs="Times New Roman"/>
          <w:spacing w:val="1"/>
          <w:sz w:val="24"/>
          <w:szCs w:val="24"/>
        </w:rPr>
        <w:t>a</w:t>
      </w:r>
      <w:r w:rsidRPr="006763B1">
        <w:rPr>
          <w:rFonts w:ascii="Times New Roman" w:eastAsia="Times New Roman" w:hAnsi="Times New Roman" w:cs="Times New Roman"/>
          <w:sz w:val="24"/>
          <w:szCs w:val="24"/>
        </w:rPr>
        <w:t>y</w:t>
      </w:r>
      <w:r w:rsidR="00260D28" w:rsidRPr="006763B1">
        <w:rPr>
          <w:rFonts w:ascii="Times New Roman" w:eastAsia="Times New Roman" w:hAnsi="Times New Roman" w:cs="Times New Roman"/>
          <w:sz w:val="24"/>
          <w:szCs w:val="24"/>
        </w:rPr>
        <w:t xml:space="preserve"> </w:t>
      </w:r>
      <w:r w:rsidRPr="006763B1">
        <w:rPr>
          <w:rFonts w:ascii="Times New Roman" w:eastAsia="Times New Roman" w:hAnsi="Times New Roman" w:cs="Times New Roman"/>
          <w:sz w:val="24"/>
          <w:szCs w:val="24"/>
        </w:rPr>
        <w:t>be</w:t>
      </w:r>
      <w:r w:rsidR="00260D28" w:rsidRPr="006763B1">
        <w:rPr>
          <w:rFonts w:ascii="Times New Roman" w:eastAsia="Times New Roman" w:hAnsi="Times New Roman" w:cs="Times New Roman"/>
          <w:sz w:val="24"/>
          <w:szCs w:val="24"/>
        </w:rPr>
        <w:t xml:space="preserve"> </w:t>
      </w:r>
      <w:r w:rsidRPr="006763B1">
        <w:rPr>
          <w:rFonts w:ascii="Times New Roman" w:eastAsia="Times New Roman" w:hAnsi="Times New Roman" w:cs="Times New Roman"/>
          <w:sz w:val="24"/>
          <w:szCs w:val="24"/>
        </w:rPr>
        <w:t>di</w:t>
      </w:r>
      <w:r w:rsidRPr="006763B1">
        <w:rPr>
          <w:rFonts w:ascii="Times New Roman" w:eastAsia="Times New Roman" w:hAnsi="Times New Roman" w:cs="Times New Roman"/>
          <w:spacing w:val="2"/>
          <w:sz w:val="24"/>
          <w:szCs w:val="24"/>
        </w:rPr>
        <w:t>r</w:t>
      </w:r>
      <w:r w:rsidRPr="006763B1">
        <w:rPr>
          <w:rFonts w:ascii="Times New Roman" w:eastAsia="Times New Roman" w:hAnsi="Times New Roman" w:cs="Times New Roman"/>
          <w:spacing w:val="-1"/>
          <w:sz w:val="24"/>
          <w:szCs w:val="24"/>
        </w:rPr>
        <w:t>ec</w:t>
      </w:r>
      <w:r w:rsidRPr="006763B1">
        <w:rPr>
          <w:rFonts w:ascii="Times New Roman" w:eastAsia="Times New Roman" w:hAnsi="Times New Roman" w:cs="Times New Roman"/>
          <w:sz w:val="24"/>
          <w:szCs w:val="24"/>
        </w:rPr>
        <w:t>t</w:t>
      </w:r>
      <w:r w:rsidRPr="006763B1">
        <w:rPr>
          <w:rFonts w:ascii="Times New Roman" w:eastAsia="Times New Roman" w:hAnsi="Times New Roman" w:cs="Times New Roman"/>
          <w:spacing w:val="-1"/>
          <w:sz w:val="24"/>
          <w:szCs w:val="24"/>
        </w:rPr>
        <w:t>e</w:t>
      </w:r>
      <w:r w:rsidRPr="006763B1">
        <w:rPr>
          <w:rFonts w:ascii="Times New Roman" w:eastAsia="Times New Roman" w:hAnsi="Times New Roman" w:cs="Times New Roman"/>
          <w:sz w:val="24"/>
          <w:szCs w:val="24"/>
        </w:rPr>
        <w:t xml:space="preserve">d to the </w:t>
      </w:r>
      <w:r w:rsidRPr="006763B1">
        <w:rPr>
          <w:rFonts w:ascii="Times New Roman" w:eastAsia="Times New Roman" w:hAnsi="Times New Roman" w:cs="Times New Roman"/>
          <w:spacing w:val="-1"/>
          <w:sz w:val="24"/>
          <w:szCs w:val="24"/>
        </w:rPr>
        <w:t>f</w:t>
      </w:r>
      <w:r w:rsidRPr="006763B1">
        <w:rPr>
          <w:rFonts w:ascii="Times New Roman" w:eastAsia="Times New Roman" w:hAnsi="Times New Roman" w:cs="Times New Roman"/>
          <w:sz w:val="24"/>
          <w:szCs w:val="24"/>
        </w:rPr>
        <w:t>ollowing</w:t>
      </w:r>
      <w:r w:rsidR="00260D28" w:rsidRPr="006763B1">
        <w:rPr>
          <w:rFonts w:ascii="Times New Roman" w:eastAsia="Times New Roman" w:hAnsi="Times New Roman" w:cs="Times New Roman"/>
          <w:sz w:val="24"/>
          <w:szCs w:val="24"/>
        </w:rPr>
        <w:t xml:space="preserve"> </w:t>
      </w:r>
      <w:r w:rsidRPr="006763B1">
        <w:rPr>
          <w:rFonts w:ascii="Times New Roman" w:eastAsia="Times New Roman" w:hAnsi="Times New Roman" w:cs="Times New Roman"/>
          <w:sz w:val="24"/>
          <w:szCs w:val="24"/>
        </w:rPr>
        <w:t>p</w:t>
      </w:r>
      <w:r w:rsidRPr="006763B1">
        <w:rPr>
          <w:rFonts w:ascii="Times New Roman" w:eastAsia="Times New Roman" w:hAnsi="Times New Roman" w:cs="Times New Roman"/>
          <w:spacing w:val="1"/>
          <w:sz w:val="24"/>
          <w:szCs w:val="24"/>
        </w:rPr>
        <w:t>e</w:t>
      </w:r>
      <w:r w:rsidRPr="006763B1">
        <w:rPr>
          <w:rFonts w:ascii="Times New Roman" w:eastAsia="Times New Roman" w:hAnsi="Times New Roman" w:cs="Times New Roman"/>
          <w:spacing w:val="-1"/>
          <w:sz w:val="24"/>
          <w:szCs w:val="24"/>
        </w:rPr>
        <w:t>r</w:t>
      </w:r>
      <w:r w:rsidRPr="006763B1">
        <w:rPr>
          <w:rFonts w:ascii="Times New Roman" w:eastAsia="Times New Roman" w:hAnsi="Times New Roman" w:cs="Times New Roman"/>
          <w:sz w:val="24"/>
          <w:szCs w:val="24"/>
        </w:rPr>
        <w:t>sons:</w:t>
      </w:r>
    </w:p>
    <w:p w:rsidR="00CB29BD" w:rsidRPr="006763B1" w:rsidRDefault="00CB29BD" w:rsidP="006763B1">
      <w:pPr>
        <w:spacing w:after="0" w:line="240" w:lineRule="auto"/>
        <w:rPr>
          <w:rFonts w:ascii="Times New Roman" w:hAnsi="Times New Roman" w:cs="Times New Roman"/>
          <w:sz w:val="24"/>
          <w:szCs w:val="24"/>
        </w:rPr>
      </w:pPr>
    </w:p>
    <w:p w:rsidR="00836B49" w:rsidRDefault="00351BAA" w:rsidP="006763B1">
      <w:pPr>
        <w:pStyle w:val="ListParagraph"/>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Richard W. Voelz, Associate Professor of Preaching &amp; Worship; Director of the </w:t>
      </w:r>
      <w:proofErr w:type="spellStart"/>
      <w:proofErr w:type="gramStart"/>
      <w:r>
        <w:rPr>
          <w:rFonts w:ascii="Times New Roman" w:eastAsia="Times New Roman" w:hAnsi="Times New Roman" w:cs="Times New Roman"/>
          <w:sz w:val="24"/>
          <w:szCs w:val="24"/>
        </w:rPr>
        <w:t>D.Min</w:t>
      </w:r>
      <w:proofErr w:type="spellEnd"/>
      <w:proofErr w:type="gramEnd"/>
      <w:r w:rsidR="00741B1C">
        <w:rPr>
          <w:rFonts w:ascii="Times New Roman" w:eastAsia="Times New Roman" w:hAnsi="Times New Roman" w:cs="Times New Roman"/>
          <w:sz w:val="24"/>
          <w:szCs w:val="24"/>
        </w:rPr>
        <w:t xml:space="preserve"> Program</w:t>
      </w:r>
      <w:r>
        <w:rPr>
          <w:rFonts w:ascii="Times New Roman" w:eastAsia="Times New Roman" w:hAnsi="Times New Roman" w:cs="Times New Roman"/>
          <w:sz w:val="24"/>
          <w:szCs w:val="24"/>
        </w:rPr>
        <w:t xml:space="preserve"> </w:t>
      </w:r>
    </w:p>
    <w:p w:rsidR="00351BAA" w:rsidRPr="006763B1" w:rsidRDefault="00351BAA" w:rsidP="006763B1">
      <w:pPr>
        <w:pStyle w:val="ListParagraph"/>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rvoelz@upsem.edu</w:t>
      </w:r>
    </w:p>
    <w:p w:rsidR="008D1069" w:rsidRPr="006763B1" w:rsidRDefault="008D1069" w:rsidP="006763B1">
      <w:pPr>
        <w:spacing w:after="0" w:line="240" w:lineRule="auto"/>
        <w:ind w:right="-20"/>
        <w:rPr>
          <w:rFonts w:ascii="Times New Roman" w:eastAsia="Times New Roman" w:hAnsi="Times New Roman" w:cs="Times New Roman"/>
          <w:sz w:val="24"/>
          <w:szCs w:val="24"/>
        </w:rPr>
      </w:pPr>
    </w:p>
    <w:p w:rsidR="008D1069" w:rsidRPr="006763B1" w:rsidRDefault="008D1069" w:rsidP="006763B1">
      <w:pPr>
        <w:spacing w:after="0" w:line="240" w:lineRule="auto"/>
        <w:ind w:right="-20"/>
        <w:rPr>
          <w:rFonts w:ascii="Times New Roman" w:eastAsia="Times New Roman" w:hAnsi="Times New Roman" w:cs="Times New Roman"/>
          <w:sz w:val="24"/>
          <w:szCs w:val="24"/>
        </w:rPr>
      </w:pPr>
    </w:p>
    <w:p w:rsidR="008D1069" w:rsidRPr="006763B1" w:rsidRDefault="008D1069" w:rsidP="006763B1">
      <w:pPr>
        <w:spacing w:after="0" w:line="240" w:lineRule="auto"/>
        <w:ind w:right="-20"/>
        <w:rPr>
          <w:rFonts w:ascii="Times New Roman" w:eastAsia="Times New Roman" w:hAnsi="Times New Roman" w:cs="Times New Roman"/>
          <w:sz w:val="24"/>
          <w:szCs w:val="24"/>
        </w:rPr>
      </w:pPr>
    </w:p>
    <w:p w:rsidR="00ED077C" w:rsidRPr="006763B1" w:rsidRDefault="00ED077C" w:rsidP="006763B1">
      <w:pPr>
        <w:spacing w:after="0" w:line="240" w:lineRule="auto"/>
        <w:ind w:right="-20"/>
        <w:rPr>
          <w:rFonts w:ascii="Times New Roman" w:eastAsia="Times New Roman" w:hAnsi="Times New Roman" w:cs="Times New Roman"/>
          <w:sz w:val="24"/>
          <w:szCs w:val="24"/>
        </w:rPr>
      </w:pPr>
    </w:p>
    <w:p w:rsidR="008D1069" w:rsidRPr="006763B1" w:rsidRDefault="008D1069" w:rsidP="006763B1">
      <w:pPr>
        <w:spacing w:after="0" w:line="240" w:lineRule="auto"/>
        <w:ind w:right="-20"/>
        <w:rPr>
          <w:rFonts w:ascii="Times New Roman" w:eastAsia="Times New Roman" w:hAnsi="Times New Roman" w:cs="Times New Roman"/>
          <w:sz w:val="24"/>
          <w:szCs w:val="24"/>
        </w:rPr>
      </w:pPr>
    </w:p>
    <w:p w:rsidR="008D1069" w:rsidRPr="006763B1" w:rsidRDefault="008D1069" w:rsidP="006763B1">
      <w:pPr>
        <w:spacing w:after="0" w:line="240" w:lineRule="auto"/>
        <w:ind w:right="-20"/>
        <w:rPr>
          <w:rFonts w:ascii="Times New Roman" w:eastAsia="Times New Roman" w:hAnsi="Times New Roman" w:cs="Times New Roman"/>
          <w:sz w:val="24"/>
          <w:szCs w:val="24"/>
        </w:rPr>
      </w:pPr>
    </w:p>
    <w:p w:rsidR="000F06D1" w:rsidRPr="006763B1" w:rsidRDefault="000F06D1" w:rsidP="006763B1">
      <w:pPr>
        <w:spacing w:after="0" w:line="240" w:lineRule="auto"/>
        <w:ind w:right="-20"/>
        <w:rPr>
          <w:rFonts w:ascii="Times New Roman" w:eastAsia="Times New Roman" w:hAnsi="Times New Roman" w:cs="Times New Roman"/>
          <w:sz w:val="24"/>
          <w:szCs w:val="24"/>
        </w:rPr>
      </w:pPr>
    </w:p>
    <w:p w:rsidR="008D1069" w:rsidRPr="006763B1" w:rsidRDefault="008D1069" w:rsidP="006763B1">
      <w:pPr>
        <w:spacing w:after="0" w:line="240" w:lineRule="auto"/>
        <w:ind w:right="-20"/>
        <w:rPr>
          <w:rFonts w:ascii="Times New Roman" w:eastAsia="Times New Roman" w:hAnsi="Times New Roman" w:cs="Times New Roman"/>
          <w:sz w:val="24"/>
          <w:szCs w:val="24"/>
        </w:rPr>
      </w:pPr>
    </w:p>
    <w:p w:rsidR="003B1ABF" w:rsidRPr="006763B1" w:rsidRDefault="003B1ABF" w:rsidP="006763B1">
      <w:pPr>
        <w:spacing w:after="0" w:line="240" w:lineRule="auto"/>
        <w:ind w:right="-20"/>
        <w:rPr>
          <w:rFonts w:ascii="Times New Roman" w:eastAsia="Times New Roman" w:hAnsi="Times New Roman" w:cs="Times New Roman"/>
          <w:sz w:val="24"/>
          <w:szCs w:val="24"/>
        </w:rPr>
      </w:pPr>
    </w:p>
    <w:p w:rsidR="007B0FDC" w:rsidRPr="006763B1" w:rsidRDefault="007B0FDC" w:rsidP="006763B1">
      <w:pPr>
        <w:spacing w:after="0" w:line="240" w:lineRule="auto"/>
        <w:ind w:right="-20"/>
        <w:rPr>
          <w:rFonts w:ascii="Times New Roman" w:eastAsia="Times New Roman" w:hAnsi="Times New Roman" w:cs="Times New Roman"/>
          <w:sz w:val="24"/>
          <w:szCs w:val="24"/>
        </w:rPr>
      </w:pPr>
    </w:p>
    <w:p w:rsidR="008D1069" w:rsidRPr="006763B1" w:rsidRDefault="008D1069" w:rsidP="006763B1">
      <w:pPr>
        <w:spacing w:after="0" w:line="240" w:lineRule="auto"/>
        <w:ind w:right="-20"/>
        <w:rPr>
          <w:rFonts w:ascii="Times New Roman" w:eastAsia="Times New Roman" w:hAnsi="Times New Roman" w:cs="Times New Roman"/>
          <w:sz w:val="24"/>
          <w:szCs w:val="24"/>
        </w:rPr>
      </w:pPr>
    </w:p>
    <w:p w:rsidR="00351BAA" w:rsidRDefault="00351BA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D1069" w:rsidRPr="006763B1" w:rsidRDefault="008D1069" w:rsidP="006763B1">
      <w:pPr>
        <w:spacing w:after="0" w:line="240" w:lineRule="auto"/>
        <w:ind w:right="-20"/>
        <w:rPr>
          <w:rFonts w:ascii="Times New Roman" w:eastAsia="Times New Roman" w:hAnsi="Times New Roman" w:cs="Times New Roman"/>
          <w:sz w:val="24"/>
          <w:szCs w:val="24"/>
        </w:rPr>
      </w:pPr>
    </w:p>
    <w:p w:rsidR="00580E67" w:rsidRPr="006763B1" w:rsidRDefault="00580E67" w:rsidP="006763B1">
      <w:pPr>
        <w:spacing w:after="0" w:line="240" w:lineRule="auto"/>
        <w:ind w:right="-20"/>
        <w:rPr>
          <w:rFonts w:ascii="Times New Roman" w:eastAsia="Times New Roman" w:hAnsi="Times New Roman" w:cs="Times New Roman"/>
          <w:sz w:val="24"/>
          <w:szCs w:val="24"/>
        </w:rPr>
      </w:pPr>
    </w:p>
    <w:p w:rsidR="00CB29BD" w:rsidRPr="006763B1" w:rsidRDefault="008D1069" w:rsidP="006763B1">
      <w:pPr>
        <w:spacing w:after="0" w:line="240" w:lineRule="auto"/>
        <w:jc w:val="center"/>
        <w:rPr>
          <w:rFonts w:ascii="Times New Roman" w:eastAsia="Times New Roman" w:hAnsi="Times New Roman" w:cs="Times New Roman"/>
          <w:sz w:val="24"/>
          <w:szCs w:val="24"/>
        </w:rPr>
      </w:pPr>
      <w:r w:rsidRPr="006763B1">
        <w:rPr>
          <w:rFonts w:ascii="Times New Roman" w:eastAsia="Times New Roman" w:hAnsi="Times New Roman" w:cs="Times New Roman"/>
          <w:b/>
          <w:bCs/>
          <w:spacing w:val="-1"/>
          <w:sz w:val="24"/>
          <w:szCs w:val="24"/>
        </w:rPr>
        <w:t>THE MISSION OF U</w:t>
      </w:r>
      <w:r w:rsidR="00C07143" w:rsidRPr="006763B1">
        <w:rPr>
          <w:rFonts w:ascii="Times New Roman" w:eastAsia="Times New Roman" w:hAnsi="Times New Roman" w:cs="Times New Roman"/>
          <w:b/>
          <w:bCs/>
          <w:spacing w:val="-1"/>
          <w:sz w:val="24"/>
          <w:szCs w:val="24"/>
        </w:rPr>
        <w:t>NION PRE</w:t>
      </w:r>
      <w:r w:rsidRPr="006763B1">
        <w:rPr>
          <w:rFonts w:ascii="Times New Roman" w:eastAsia="Times New Roman" w:hAnsi="Times New Roman" w:cs="Times New Roman"/>
          <w:b/>
          <w:bCs/>
          <w:spacing w:val="-1"/>
          <w:sz w:val="24"/>
          <w:szCs w:val="24"/>
        </w:rPr>
        <w:t>BYTERIAN SEMINARY</w:t>
      </w:r>
    </w:p>
    <w:p w:rsidR="00836B49" w:rsidRPr="006763B1" w:rsidRDefault="00836B49" w:rsidP="006763B1">
      <w:pPr>
        <w:spacing w:after="0" w:line="240" w:lineRule="auto"/>
        <w:ind w:right="-20"/>
        <w:rPr>
          <w:rFonts w:ascii="Times New Roman" w:hAnsi="Times New Roman" w:cs="Times New Roman"/>
          <w:sz w:val="24"/>
          <w:szCs w:val="24"/>
        </w:rPr>
      </w:pPr>
    </w:p>
    <w:p w:rsidR="008D1069" w:rsidRPr="006763B1" w:rsidRDefault="008D1069" w:rsidP="006763B1">
      <w:pPr>
        <w:spacing w:after="0" w:line="240" w:lineRule="auto"/>
        <w:ind w:right="-20"/>
        <w:rPr>
          <w:rFonts w:ascii="Times New Roman" w:hAnsi="Times New Roman" w:cs="Times New Roman"/>
          <w:sz w:val="24"/>
          <w:szCs w:val="24"/>
        </w:rPr>
      </w:pPr>
    </w:p>
    <w:p w:rsidR="00CB29BD" w:rsidRPr="006763B1" w:rsidRDefault="008D1069" w:rsidP="006763B1">
      <w:pPr>
        <w:spacing w:after="0" w:line="240" w:lineRule="auto"/>
        <w:ind w:right="-20"/>
        <w:rPr>
          <w:rFonts w:ascii="Times New Roman" w:eastAsia="Times New Roman" w:hAnsi="Times New Roman" w:cs="Times New Roman"/>
          <w:sz w:val="24"/>
          <w:szCs w:val="24"/>
        </w:rPr>
      </w:pPr>
      <w:r w:rsidRPr="006763B1">
        <w:rPr>
          <w:rFonts w:ascii="Times New Roman" w:eastAsia="Times New Roman" w:hAnsi="Times New Roman" w:cs="Times New Roman"/>
          <w:b/>
          <w:bCs/>
          <w:spacing w:val="-1"/>
          <w:sz w:val="24"/>
          <w:szCs w:val="24"/>
        </w:rPr>
        <w:t>Mission</w:t>
      </w:r>
    </w:p>
    <w:p w:rsidR="00CB29BD" w:rsidRPr="006763B1" w:rsidRDefault="00CB29BD" w:rsidP="006763B1">
      <w:pPr>
        <w:spacing w:after="0" w:line="240" w:lineRule="auto"/>
        <w:rPr>
          <w:rFonts w:ascii="Times New Roman" w:hAnsi="Times New Roman" w:cs="Times New Roman"/>
          <w:sz w:val="24"/>
          <w:szCs w:val="24"/>
        </w:rPr>
      </w:pPr>
    </w:p>
    <w:p w:rsidR="00836B49" w:rsidRPr="006763B1" w:rsidRDefault="00836B49" w:rsidP="006763B1">
      <w:pPr>
        <w:spacing w:after="0" w:line="240" w:lineRule="auto"/>
        <w:rPr>
          <w:rFonts w:ascii="Times New Roman" w:eastAsia="Malgun Gothic Semilight" w:hAnsi="Times New Roman" w:cs="Times New Roman"/>
          <w:sz w:val="24"/>
          <w:szCs w:val="24"/>
        </w:rPr>
      </w:pPr>
      <w:r w:rsidRPr="006763B1">
        <w:rPr>
          <w:rFonts w:ascii="Times New Roman" w:eastAsia="Malgun Gothic Semilight" w:hAnsi="Times New Roman" w:cs="Times New Roman"/>
          <w:sz w:val="24"/>
          <w:szCs w:val="24"/>
        </w:rPr>
        <w:t xml:space="preserve">Union Presbyterian Seminary </w:t>
      </w:r>
      <w:r w:rsidR="00AA264D" w:rsidRPr="006763B1">
        <w:rPr>
          <w:rFonts w:ascii="Times New Roman" w:eastAsia="Malgun Gothic Semilight" w:hAnsi="Times New Roman" w:cs="Times New Roman"/>
          <w:sz w:val="24"/>
          <w:szCs w:val="24"/>
        </w:rPr>
        <w:t>(</w:t>
      </w:r>
      <w:proofErr w:type="spellStart"/>
      <w:r w:rsidR="00AA264D" w:rsidRPr="006763B1">
        <w:rPr>
          <w:rFonts w:ascii="Times New Roman" w:eastAsia="Malgun Gothic Semilight" w:hAnsi="Times New Roman" w:cs="Times New Roman"/>
          <w:sz w:val="24"/>
          <w:szCs w:val="24"/>
        </w:rPr>
        <w:t>UPSem</w:t>
      </w:r>
      <w:proofErr w:type="spellEnd"/>
      <w:r w:rsidR="00AA264D" w:rsidRPr="006763B1">
        <w:rPr>
          <w:rFonts w:ascii="Times New Roman" w:eastAsia="Malgun Gothic Semilight" w:hAnsi="Times New Roman" w:cs="Times New Roman"/>
          <w:sz w:val="24"/>
          <w:szCs w:val="24"/>
        </w:rPr>
        <w:t xml:space="preserve">) </w:t>
      </w:r>
      <w:r w:rsidRPr="006763B1">
        <w:rPr>
          <w:rFonts w:ascii="Times New Roman" w:eastAsia="Malgun Gothic Semilight" w:hAnsi="Times New Roman" w:cs="Times New Roman"/>
          <w:sz w:val="24"/>
          <w:szCs w:val="24"/>
        </w:rPr>
        <w:t>equips people in the ways of Jesus to witness, teach, and live into the movement of God’s Reign through their ministry in the church and world—a sacred vocation that requires deep learning, commitment to service, and an ability to read cultures and circumstances in the light of the rich resources of Scripture and theological tradition.</w:t>
      </w:r>
    </w:p>
    <w:p w:rsidR="00CB29BD" w:rsidRPr="006763B1" w:rsidRDefault="00CB29BD" w:rsidP="006763B1">
      <w:pPr>
        <w:spacing w:after="0" w:line="240" w:lineRule="auto"/>
        <w:rPr>
          <w:rFonts w:ascii="Times New Roman" w:hAnsi="Times New Roman" w:cs="Times New Roman"/>
          <w:sz w:val="24"/>
          <w:szCs w:val="24"/>
        </w:rPr>
      </w:pPr>
    </w:p>
    <w:p w:rsidR="008D1069" w:rsidRPr="006763B1" w:rsidRDefault="008D1069" w:rsidP="006763B1">
      <w:pPr>
        <w:spacing w:after="0" w:line="240" w:lineRule="auto"/>
        <w:rPr>
          <w:rFonts w:ascii="Times New Roman" w:eastAsia="Malgun Gothic Semilight" w:hAnsi="Times New Roman" w:cs="Times New Roman"/>
          <w:b/>
          <w:sz w:val="24"/>
          <w:szCs w:val="24"/>
        </w:rPr>
      </w:pPr>
      <w:r w:rsidRPr="006763B1">
        <w:rPr>
          <w:rFonts w:ascii="Times New Roman" w:eastAsia="Malgun Gothic Semilight" w:hAnsi="Times New Roman" w:cs="Times New Roman"/>
          <w:b/>
          <w:sz w:val="24"/>
          <w:szCs w:val="24"/>
        </w:rPr>
        <w:t>Core Values</w:t>
      </w:r>
    </w:p>
    <w:p w:rsidR="008D1069" w:rsidRPr="006763B1" w:rsidRDefault="008D1069" w:rsidP="006763B1">
      <w:pPr>
        <w:spacing w:after="0" w:line="240" w:lineRule="auto"/>
        <w:rPr>
          <w:rFonts w:ascii="Times New Roman" w:eastAsia="Malgun Gothic Semilight" w:hAnsi="Times New Roman" w:cs="Times New Roman"/>
          <w:sz w:val="24"/>
          <w:szCs w:val="24"/>
        </w:rPr>
      </w:pPr>
    </w:p>
    <w:p w:rsidR="008D1069" w:rsidRPr="006763B1" w:rsidRDefault="008D1069" w:rsidP="006763B1">
      <w:pPr>
        <w:pStyle w:val="ListParagraph"/>
        <w:widowControl/>
        <w:numPr>
          <w:ilvl w:val="0"/>
          <w:numId w:val="27"/>
        </w:numPr>
        <w:autoSpaceDE w:val="0"/>
        <w:autoSpaceDN w:val="0"/>
        <w:spacing w:after="0" w:line="240" w:lineRule="auto"/>
        <w:contextualSpacing w:val="0"/>
        <w:rPr>
          <w:rFonts w:ascii="Times New Roman" w:eastAsia="Malgun Gothic Semilight" w:hAnsi="Times New Roman" w:cs="Times New Roman"/>
          <w:sz w:val="24"/>
          <w:szCs w:val="24"/>
        </w:rPr>
      </w:pPr>
      <w:r w:rsidRPr="006763B1">
        <w:rPr>
          <w:rFonts w:ascii="Times New Roman" w:eastAsia="Malgun Gothic Semilight" w:hAnsi="Times New Roman" w:cs="Times New Roman"/>
          <w:sz w:val="24"/>
          <w:szCs w:val="24"/>
        </w:rPr>
        <w:t>We believe that Jesus is God in the flesh, the Son of that One whom he called Father.  His life, ministry, death and resurrect</w:t>
      </w:r>
      <w:r w:rsidR="002B08EE" w:rsidRPr="006763B1">
        <w:rPr>
          <w:rFonts w:ascii="Times New Roman" w:eastAsia="Malgun Gothic Semilight" w:hAnsi="Times New Roman" w:cs="Times New Roman"/>
          <w:sz w:val="24"/>
          <w:szCs w:val="24"/>
        </w:rPr>
        <w:t xml:space="preserve">ion have transformed the world.  </w:t>
      </w:r>
      <w:r w:rsidRPr="006763B1">
        <w:rPr>
          <w:rFonts w:ascii="Times New Roman" w:eastAsia="Malgun Gothic Semilight" w:hAnsi="Times New Roman" w:cs="Times New Roman"/>
          <w:sz w:val="24"/>
          <w:szCs w:val="24"/>
        </w:rPr>
        <w:t xml:space="preserve">As the risen and living Lord, Jesus has called us to bear witness to and participate in the Spirit’s transformative presence in the world.  </w:t>
      </w:r>
    </w:p>
    <w:p w:rsidR="008D1069" w:rsidRPr="006763B1" w:rsidRDefault="008D1069" w:rsidP="006763B1">
      <w:pPr>
        <w:pStyle w:val="ListParagraph"/>
        <w:widowControl/>
        <w:autoSpaceDE w:val="0"/>
        <w:autoSpaceDN w:val="0"/>
        <w:spacing w:after="0" w:line="240" w:lineRule="auto"/>
        <w:contextualSpacing w:val="0"/>
        <w:rPr>
          <w:rFonts w:ascii="Times New Roman" w:eastAsia="Malgun Gothic Semilight" w:hAnsi="Times New Roman" w:cs="Times New Roman"/>
          <w:sz w:val="24"/>
          <w:szCs w:val="24"/>
        </w:rPr>
      </w:pPr>
    </w:p>
    <w:p w:rsidR="008D1069" w:rsidRPr="006763B1" w:rsidRDefault="008D1069" w:rsidP="006763B1">
      <w:pPr>
        <w:pStyle w:val="ListParagraph"/>
        <w:widowControl/>
        <w:numPr>
          <w:ilvl w:val="0"/>
          <w:numId w:val="27"/>
        </w:numPr>
        <w:autoSpaceDE w:val="0"/>
        <w:autoSpaceDN w:val="0"/>
        <w:spacing w:after="0" w:line="240" w:lineRule="auto"/>
        <w:contextualSpacing w:val="0"/>
        <w:rPr>
          <w:rFonts w:ascii="Times New Roman" w:eastAsia="Malgun Gothic Semilight" w:hAnsi="Times New Roman" w:cs="Times New Roman"/>
          <w:sz w:val="24"/>
          <w:szCs w:val="24"/>
        </w:rPr>
      </w:pPr>
      <w:r w:rsidRPr="006763B1">
        <w:rPr>
          <w:rFonts w:ascii="Times New Roman" w:eastAsia="Malgun Gothic Semilight" w:hAnsi="Times New Roman" w:cs="Times New Roman"/>
          <w:sz w:val="24"/>
          <w:szCs w:val="24"/>
        </w:rPr>
        <w:t>We provide, using the best available technology, innovative and effective programs of theological education, grounded in the Reformed theological tradition, that inspire and empower learners for bold service to God’s Reign in the world through individual, congregational, and community ministries.</w:t>
      </w:r>
    </w:p>
    <w:p w:rsidR="003B1ABF" w:rsidRPr="006763B1" w:rsidRDefault="003B1ABF" w:rsidP="006763B1">
      <w:pPr>
        <w:pStyle w:val="ListParagraph"/>
        <w:spacing w:after="0" w:line="240" w:lineRule="auto"/>
        <w:rPr>
          <w:rFonts w:ascii="Times New Roman" w:eastAsia="Malgun Gothic Semilight" w:hAnsi="Times New Roman" w:cs="Times New Roman"/>
          <w:sz w:val="24"/>
          <w:szCs w:val="24"/>
        </w:rPr>
      </w:pPr>
    </w:p>
    <w:p w:rsidR="008D1069" w:rsidRPr="006763B1" w:rsidRDefault="008D1069" w:rsidP="006763B1">
      <w:pPr>
        <w:pStyle w:val="ListParagraph"/>
        <w:widowControl/>
        <w:numPr>
          <w:ilvl w:val="0"/>
          <w:numId w:val="27"/>
        </w:numPr>
        <w:autoSpaceDE w:val="0"/>
        <w:autoSpaceDN w:val="0"/>
        <w:spacing w:after="0" w:line="240" w:lineRule="auto"/>
        <w:contextualSpacing w:val="0"/>
        <w:rPr>
          <w:rFonts w:ascii="Times New Roman" w:eastAsia="Malgun Gothic Semilight" w:hAnsi="Times New Roman" w:cs="Times New Roman"/>
          <w:sz w:val="24"/>
          <w:szCs w:val="24"/>
        </w:rPr>
      </w:pPr>
      <w:r w:rsidRPr="006763B1">
        <w:rPr>
          <w:rFonts w:ascii="Times New Roman" w:eastAsia="Malgun Gothic Semilight" w:hAnsi="Times New Roman" w:cs="Times New Roman"/>
          <w:sz w:val="24"/>
          <w:szCs w:val="24"/>
        </w:rPr>
        <w:t xml:space="preserve">We nurture increasingly diverse and inclusive learning communities for service in the world. </w:t>
      </w:r>
    </w:p>
    <w:p w:rsidR="003B1ABF" w:rsidRPr="006763B1" w:rsidRDefault="003B1ABF" w:rsidP="006763B1">
      <w:pPr>
        <w:pStyle w:val="ListParagraph"/>
        <w:spacing w:after="0" w:line="240" w:lineRule="auto"/>
        <w:rPr>
          <w:rFonts w:ascii="Times New Roman" w:eastAsia="Malgun Gothic Semilight" w:hAnsi="Times New Roman" w:cs="Times New Roman"/>
          <w:sz w:val="24"/>
          <w:szCs w:val="24"/>
        </w:rPr>
      </w:pPr>
    </w:p>
    <w:p w:rsidR="008D1069" w:rsidRPr="006763B1" w:rsidRDefault="008D1069" w:rsidP="006763B1">
      <w:pPr>
        <w:pStyle w:val="ListParagraph"/>
        <w:widowControl/>
        <w:numPr>
          <w:ilvl w:val="0"/>
          <w:numId w:val="27"/>
        </w:numPr>
        <w:autoSpaceDE w:val="0"/>
        <w:autoSpaceDN w:val="0"/>
        <w:spacing w:after="0" w:line="240" w:lineRule="auto"/>
        <w:rPr>
          <w:rFonts w:ascii="Times New Roman" w:eastAsia="Malgun Gothic Semilight" w:hAnsi="Times New Roman" w:cs="Times New Roman"/>
          <w:sz w:val="24"/>
          <w:szCs w:val="24"/>
        </w:rPr>
      </w:pPr>
      <w:r w:rsidRPr="006763B1">
        <w:rPr>
          <w:rFonts w:ascii="Times New Roman" w:eastAsia="Malgun Gothic Semilight" w:hAnsi="Times New Roman" w:cs="Times New Roman"/>
          <w:sz w:val="24"/>
          <w:szCs w:val="24"/>
        </w:rPr>
        <w:t>We serve as a theological resource for church and society in partnership with other institutions, organizations, and faith communities.</w:t>
      </w:r>
    </w:p>
    <w:p w:rsidR="003B1ABF" w:rsidRPr="006763B1" w:rsidRDefault="003B1ABF" w:rsidP="006763B1">
      <w:pPr>
        <w:pStyle w:val="ListParagraph"/>
        <w:spacing w:after="0" w:line="240" w:lineRule="auto"/>
        <w:rPr>
          <w:rFonts w:ascii="Times New Roman" w:eastAsia="Malgun Gothic Semilight" w:hAnsi="Times New Roman" w:cs="Times New Roman"/>
          <w:sz w:val="24"/>
          <w:szCs w:val="24"/>
        </w:rPr>
      </w:pPr>
    </w:p>
    <w:p w:rsidR="008D1069" w:rsidRPr="006763B1" w:rsidRDefault="008D1069" w:rsidP="006763B1">
      <w:pPr>
        <w:pStyle w:val="ListParagraph"/>
        <w:spacing w:after="0" w:line="240" w:lineRule="auto"/>
        <w:rPr>
          <w:rFonts w:ascii="Times New Roman" w:eastAsia="Malgun Gothic Semilight" w:hAnsi="Times New Roman" w:cs="Times New Roman"/>
          <w:sz w:val="24"/>
          <w:szCs w:val="24"/>
        </w:rPr>
      </w:pPr>
    </w:p>
    <w:p w:rsidR="008D1069" w:rsidRPr="006763B1" w:rsidRDefault="003C4819" w:rsidP="006763B1">
      <w:pPr>
        <w:pStyle w:val="ListParagraph"/>
        <w:widowControl/>
        <w:autoSpaceDE w:val="0"/>
        <w:autoSpaceDN w:val="0"/>
        <w:spacing w:after="0" w:line="240" w:lineRule="auto"/>
        <w:ind w:left="0"/>
        <w:jc w:val="center"/>
        <w:rPr>
          <w:rFonts w:ascii="Times New Roman" w:eastAsia="Malgun Gothic Semilight" w:hAnsi="Times New Roman" w:cs="Times New Roman"/>
          <w:b/>
          <w:bCs/>
          <w:sz w:val="24"/>
          <w:szCs w:val="24"/>
        </w:rPr>
      </w:pPr>
      <w:r w:rsidRPr="006763B1">
        <w:rPr>
          <w:rFonts w:ascii="Times New Roman" w:eastAsia="Malgun Gothic Semilight" w:hAnsi="Times New Roman" w:cs="Times New Roman"/>
          <w:b/>
          <w:bCs/>
          <w:sz w:val="24"/>
          <w:szCs w:val="24"/>
        </w:rPr>
        <w:t>ACCREDITATION</w:t>
      </w:r>
    </w:p>
    <w:p w:rsidR="003C4819" w:rsidRPr="006763B1" w:rsidRDefault="003C4819" w:rsidP="006763B1">
      <w:pPr>
        <w:widowControl/>
        <w:spacing w:after="0" w:line="240" w:lineRule="auto"/>
        <w:rPr>
          <w:rFonts w:ascii="Times New Roman" w:eastAsia="Times New Roman" w:hAnsi="Times New Roman" w:cs="Times New Roman"/>
          <w:sz w:val="24"/>
          <w:szCs w:val="24"/>
        </w:rPr>
      </w:pPr>
    </w:p>
    <w:p w:rsidR="003C4819" w:rsidRPr="006763B1" w:rsidRDefault="003C4819" w:rsidP="006763B1">
      <w:pPr>
        <w:widowControl/>
        <w:spacing w:after="0" w:line="240" w:lineRule="auto"/>
        <w:rPr>
          <w:rFonts w:ascii="Times New Roman" w:eastAsia="Times New Roman" w:hAnsi="Times New Roman" w:cs="Times New Roman"/>
          <w:sz w:val="24"/>
          <w:szCs w:val="24"/>
        </w:rPr>
      </w:pPr>
    </w:p>
    <w:p w:rsidR="00E15C78" w:rsidRPr="006763B1" w:rsidRDefault="00E15C78" w:rsidP="006763B1">
      <w:pPr>
        <w:widowControl/>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Union Presbyterian Seminary is accredited by The Southern Association of Colleges and Schools Commission on Colleges (</w:t>
      </w:r>
      <w:hyperlink r:id="rId8" w:tgtFrame="_blank" w:history="1">
        <w:r w:rsidRPr="006763B1">
          <w:rPr>
            <w:rFonts w:ascii="Times New Roman" w:eastAsia="Times New Roman" w:hAnsi="Times New Roman" w:cs="Times New Roman"/>
            <w:sz w:val="24"/>
            <w:szCs w:val="24"/>
            <w:u w:val="single"/>
          </w:rPr>
          <w:t>www.sacscoc.org/</w:t>
        </w:r>
      </w:hyperlink>
      <w:r w:rsidRPr="006763B1">
        <w:rPr>
          <w:rFonts w:ascii="Times New Roman" w:eastAsia="Times New Roman" w:hAnsi="Times New Roman" w:cs="Times New Roman"/>
          <w:sz w:val="24"/>
          <w:szCs w:val="24"/>
        </w:rPr>
        <w:t xml:space="preserve">) to award degrees at the master’s and doctoral levels. </w:t>
      </w:r>
    </w:p>
    <w:p w:rsidR="003C4819" w:rsidRPr="006763B1" w:rsidRDefault="003C4819" w:rsidP="006763B1">
      <w:pPr>
        <w:widowControl/>
        <w:spacing w:after="0" w:line="240" w:lineRule="auto"/>
        <w:rPr>
          <w:rStyle w:val="Emphasis"/>
          <w:rFonts w:ascii="Times New Roman" w:hAnsi="Times New Roman" w:cs="Times New Roman"/>
          <w:i w:val="0"/>
          <w:iCs w:val="0"/>
          <w:sz w:val="24"/>
          <w:szCs w:val="24"/>
        </w:rPr>
      </w:pPr>
    </w:p>
    <w:p w:rsidR="00E15C78" w:rsidRPr="006763B1" w:rsidRDefault="00E15C78" w:rsidP="006763B1">
      <w:pPr>
        <w:widowControl/>
        <w:spacing w:after="0" w:line="240" w:lineRule="auto"/>
        <w:rPr>
          <w:rStyle w:val="Emphasis"/>
          <w:rFonts w:ascii="Times New Roman" w:hAnsi="Times New Roman" w:cs="Times New Roman"/>
          <w:i w:val="0"/>
          <w:iCs w:val="0"/>
          <w:sz w:val="24"/>
          <w:szCs w:val="24"/>
        </w:rPr>
      </w:pPr>
      <w:r w:rsidRPr="006763B1">
        <w:rPr>
          <w:rStyle w:val="Emphasis"/>
          <w:rFonts w:ascii="Times New Roman" w:hAnsi="Times New Roman" w:cs="Times New Roman"/>
          <w:i w:val="0"/>
          <w:iCs w:val="0"/>
          <w:sz w:val="24"/>
          <w:szCs w:val="24"/>
        </w:rPr>
        <w:t xml:space="preserve">The D. Min. has been approved by The Association of Theological Schools Commission on Accrediting to be offered </w:t>
      </w:r>
      <w:r w:rsidR="00C23AB5" w:rsidRPr="006763B1">
        <w:rPr>
          <w:rStyle w:val="Emphasis"/>
          <w:rFonts w:ascii="Times New Roman" w:hAnsi="Times New Roman" w:cs="Times New Roman"/>
          <w:i w:val="0"/>
          <w:iCs w:val="0"/>
          <w:sz w:val="24"/>
          <w:szCs w:val="24"/>
        </w:rPr>
        <w:t xml:space="preserve">on our campuses </w:t>
      </w:r>
      <w:r w:rsidRPr="006763B1">
        <w:rPr>
          <w:rStyle w:val="Emphasis"/>
          <w:rFonts w:ascii="Times New Roman" w:hAnsi="Times New Roman" w:cs="Times New Roman"/>
          <w:i w:val="0"/>
          <w:iCs w:val="0"/>
          <w:sz w:val="24"/>
          <w:szCs w:val="24"/>
        </w:rPr>
        <w:t>in Richmond and Charlotte.</w:t>
      </w:r>
    </w:p>
    <w:p w:rsidR="003C4819" w:rsidRPr="006763B1" w:rsidRDefault="003C4819" w:rsidP="006763B1">
      <w:pPr>
        <w:widowControl/>
        <w:spacing w:after="0" w:line="240" w:lineRule="auto"/>
        <w:rPr>
          <w:rFonts w:ascii="Times New Roman" w:eastAsia="Times New Roman" w:hAnsi="Times New Roman" w:cs="Times New Roman"/>
          <w:sz w:val="24"/>
          <w:szCs w:val="24"/>
        </w:rPr>
      </w:pPr>
    </w:p>
    <w:p w:rsidR="001E5980" w:rsidRPr="006763B1" w:rsidRDefault="00E15C78" w:rsidP="006763B1">
      <w:pPr>
        <w:widowControl/>
        <w:spacing w:after="0" w:line="240" w:lineRule="auto"/>
        <w:rPr>
          <w:rFonts w:ascii="Times New Roman" w:eastAsia="Malgun Gothic Semilight" w:hAnsi="Times New Roman" w:cs="Times New Roman"/>
          <w:sz w:val="24"/>
          <w:szCs w:val="24"/>
        </w:rPr>
      </w:pPr>
      <w:r w:rsidRPr="006763B1">
        <w:rPr>
          <w:rFonts w:ascii="Times New Roman" w:eastAsia="Times New Roman" w:hAnsi="Times New Roman" w:cs="Times New Roman"/>
          <w:sz w:val="24"/>
          <w:szCs w:val="24"/>
        </w:rPr>
        <w:t>Both campuses are fully accredited by the University Senate of the United Methodist Church for the instruction of United Methodist students who seek to be pastors.</w:t>
      </w:r>
      <w:r w:rsidR="003C4819" w:rsidRPr="006763B1">
        <w:rPr>
          <w:rFonts w:ascii="Times New Roman" w:eastAsia="Malgun Gothic Semilight" w:hAnsi="Times New Roman" w:cs="Times New Roman"/>
          <w:sz w:val="24"/>
          <w:szCs w:val="24"/>
        </w:rPr>
        <w:t xml:space="preserve"> </w:t>
      </w:r>
    </w:p>
    <w:p w:rsidR="001E5980" w:rsidRPr="006763B1" w:rsidRDefault="001E5980" w:rsidP="006763B1">
      <w:pPr>
        <w:pStyle w:val="ListParagraph"/>
        <w:widowControl/>
        <w:autoSpaceDE w:val="0"/>
        <w:autoSpaceDN w:val="0"/>
        <w:spacing w:after="0" w:line="240" w:lineRule="auto"/>
        <w:rPr>
          <w:rFonts w:ascii="Times New Roman" w:eastAsia="Malgun Gothic Semilight" w:hAnsi="Times New Roman" w:cs="Times New Roman"/>
          <w:sz w:val="24"/>
          <w:szCs w:val="24"/>
        </w:rPr>
      </w:pPr>
    </w:p>
    <w:p w:rsidR="001E5980" w:rsidRPr="006763B1" w:rsidRDefault="001E5980" w:rsidP="006763B1">
      <w:pPr>
        <w:pStyle w:val="ListParagraph"/>
        <w:widowControl/>
        <w:autoSpaceDE w:val="0"/>
        <w:autoSpaceDN w:val="0"/>
        <w:spacing w:after="0" w:line="240" w:lineRule="auto"/>
        <w:ind w:left="0"/>
        <w:rPr>
          <w:rFonts w:ascii="Times New Roman" w:eastAsia="Malgun Gothic Semilight" w:hAnsi="Times New Roman" w:cs="Times New Roman"/>
          <w:sz w:val="24"/>
          <w:szCs w:val="24"/>
        </w:rPr>
      </w:pPr>
    </w:p>
    <w:p w:rsidR="0029398A" w:rsidRPr="006763B1" w:rsidRDefault="0029398A" w:rsidP="006763B1">
      <w:pPr>
        <w:pStyle w:val="ListParagraph"/>
        <w:widowControl/>
        <w:autoSpaceDE w:val="0"/>
        <w:autoSpaceDN w:val="0"/>
        <w:spacing w:after="0" w:line="240" w:lineRule="auto"/>
        <w:ind w:left="0"/>
        <w:rPr>
          <w:rFonts w:ascii="Times New Roman" w:eastAsia="Malgun Gothic Semilight" w:hAnsi="Times New Roman" w:cs="Times New Roman"/>
          <w:sz w:val="24"/>
          <w:szCs w:val="24"/>
        </w:rPr>
      </w:pPr>
    </w:p>
    <w:p w:rsidR="001E5980" w:rsidRPr="006763B1" w:rsidRDefault="001E5980" w:rsidP="006763B1">
      <w:pPr>
        <w:pStyle w:val="ListParagraph"/>
        <w:widowControl/>
        <w:autoSpaceDE w:val="0"/>
        <w:autoSpaceDN w:val="0"/>
        <w:spacing w:after="0" w:line="240" w:lineRule="auto"/>
        <w:rPr>
          <w:rFonts w:ascii="Times New Roman" w:eastAsia="Malgun Gothic Semilight" w:hAnsi="Times New Roman" w:cs="Times New Roman"/>
          <w:sz w:val="24"/>
          <w:szCs w:val="24"/>
        </w:rPr>
      </w:pPr>
    </w:p>
    <w:p w:rsidR="001E5980" w:rsidRPr="006763B1" w:rsidRDefault="001E5980" w:rsidP="006763B1">
      <w:pPr>
        <w:pStyle w:val="ListParagraph"/>
        <w:widowControl/>
        <w:autoSpaceDE w:val="0"/>
        <w:autoSpaceDN w:val="0"/>
        <w:spacing w:after="0" w:line="240" w:lineRule="auto"/>
        <w:rPr>
          <w:rFonts w:ascii="Times New Roman" w:eastAsia="Malgun Gothic Semilight" w:hAnsi="Times New Roman" w:cs="Times New Roman"/>
          <w:sz w:val="24"/>
          <w:szCs w:val="24"/>
        </w:rPr>
      </w:pPr>
    </w:p>
    <w:p w:rsidR="00CB29BD" w:rsidRPr="006763B1" w:rsidRDefault="00C07143" w:rsidP="006763B1">
      <w:pPr>
        <w:spacing w:after="0" w:line="240" w:lineRule="auto"/>
        <w:ind w:left="120" w:right="-20"/>
        <w:jc w:val="center"/>
        <w:rPr>
          <w:rFonts w:ascii="Times New Roman" w:eastAsia="Times New Roman" w:hAnsi="Times New Roman" w:cs="Times New Roman"/>
          <w:b/>
          <w:sz w:val="24"/>
          <w:szCs w:val="24"/>
        </w:rPr>
      </w:pPr>
      <w:r w:rsidRPr="006763B1">
        <w:rPr>
          <w:rFonts w:ascii="Times New Roman" w:eastAsia="Times New Roman" w:hAnsi="Times New Roman" w:cs="Times New Roman"/>
          <w:b/>
          <w:sz w:val="24"/>
          <w:szCs w:val="24"/>
        </w:rPr>
        <w:t>AN OVERVIEW OF THE DOCTOR OF MINISTRY DEGREE PROGRAM</w:t>
      </w:r>
    </w:p>
    <w:p w:rsidR="00CB29BD" w:rsidRPr="006763B1" w:rsidRDefault="00CB29BD" w:rsidP="006763B1">
      <w:pPr>
        <w:spacing w:after="0" w:line="240" w:lineRule="auto"/>
        <w:rPr>
          <w:rFonts w:ascii="Times New Roman" w:hAnsi="Times New Roman" w:cs="Times New Roman"/>
          <w:sz w:val="24"/>
          <w:szCs w:val="24"/>
        </w:rPr>
      </w:pPr>
    </w:p>
    <w:p w:rsidR="00CB29BD" w:rsidRPr="006763B1" w:rsidRDefault="00CB29BD" w:rsidP="006763B1">
      <w:pPr>
        <w:spacing w:after="0" w:line="240" w:lineRule="auto"/>
        <w:rPr>
          <w:rFonts w:ascii="Times New Roman" w:hAnsi="Times New Roman" w:cs="Times New Roman"/>
          <w:sz w:val="24"/>
          <w:szCs w:val="24"/>
        </w:rPr>
      </w:pPr>
    </w:p>
    <w:p w:rsidR="00C07143" w:rsidRPr="006763B1" w:rsidRDefault="00C07143" w:rsidP="006763B1">
      <w:pPr>
        <w:spacing w:after="0" w:line="240" w:lineRule="auto"/>
        <w:rPr>
          <w:rFonts w:ascii="Times New Roman" w:hAnsi="Times New Roman" w:cs="Times New Roman"/>
          <w:bCs/>
          <w:iCs/>
          <w:sz w:val="24"/>
          <w:szCs w:val="24"/>
        </w:rPr>
      </w:pPr>
      <w:r w:rsidRPr="006763B1">
        <w:rPr>
          <w:rFonts w:ascii="Times New Roman" w:hAnsi="Times New Roman" w:cs="Times New Roman"/>
          <w:sz w:val="24"/>
          <w:szCs w:val="24"/>
        </w:rPr>
        <w:t xml:space="preserve">The Doctor of Ministry program is designed to offer </w:t>
      </w:r>
      <w:r w:rsidRPr="006763B1">
        <w:rPr>
          <w:rFonts w:ascii="Times New Roman" w:hAnsi="Times New Roman" w:cs="Times New Roman"/>
          <w:bCs/>
          <w:iCs/>
          <w:sz w:val="24"/>
          <w:szCs w:val="24"/>
        </w:rPr>
        <w:t xml:space="preserve">experienced ministers a framework for advanced professional study that will help </w:t>
      </w:r>
      <w:r w:rsidR="00F34F8A" w:rsidRPr="006763B1">
        <w:rPr>
          <w:rFonts w:ascii="Times New Roman" w:hAnsi="Times New Roman" w:cs="Times New Roman"/>
          <w:bCs/>
          <w:iCs/>
          <w:sz w:val="24"/>
          <w:szCs w:val="24"/>
        </w:rPr>
        <w:t xml:space="preserve">deepen </w:t>
      </w:r>
      <w:r w:rsidR="00F34F8A" w:rsidRPr="006763B1">
        <w:rPr>
          <w:rFonts w:ascii="Times New Roman" w:hAnsi="Times New Roman" w:cs="Times New Roman"/>
          <w:sz w:val="24"/>
          <w:szCs w:val="24"/>
        </w:rPr>
        <w:t>previous academic experiences while integrating new learn</w:t>
      </w:r>
      <w:r w:rsidR="00461BFC" w:rsidRPr="006763B1">
        <w:rPr>
          <w:rFonts w:ascii="Times New Roman" w:hAnsi="Times New Roman" w:cs="Times New Roman"/>
          <w:sz w:val="24"/>
          <w:szCs w:val="24"/>
        </w:rPr>
        <w:t>ing with leadership in ministry</w:t>
      </w:r>
      <w:r w:rsidRPr="006763B1">
        <w:rPr>
          <w:rFonts w:ascii="Times New Roman" w:hAnsi="Times New Roman" w:cs="Times New Roman"/>
          <w:bCs/>
          <w:iCs/>
          <w:sz w:val="24"/>
          <w:szCs w:val="24"/>
        </w:rPr>
        <w:t xml:space="preserve">. </w:t>
      </w:r>
      <w:r w:rsidR="002B08EE" w:rsidRPr="006763B1">
        <w:rPr>
          <w:rFonts w:ascii="Times New Roman" w:hAnsi="Times New Roman" w:cs="Times New Roman"/>
          <w:bCs/>
          <w:iCs/>
          <w:sz w:val="24"/>
          <w:szCs w:val="24"/>
        </w:rPr>
        <w:t xml:space="preserve"> </w:t>
      </w:r>
      <w:r w:rsidRPr="006763B1">
        <w:rPr>
          <w:rFonts w:ascii="Times New Roman" w:hAnsi="Times New Roman" w:cs="Times New Roman"/>
          <w:bCs/>
          <w:iCs/>
          <w:sz w:val="24"/>
          <w:szCs w:val="24"/>
        </w:rPr>
        <w:t>This program is offered on the Charlotte and Richmond campuses, with entering cohorts of students admitted on a particular campus in alternating years.</w:t>
      </w:r>
    </w:p>
    <w:p w:rsidR="00C07143" w:rsidRPr="006763B1" w:rsidRDefault="00C07143" w:rsidP="006763B1">
      <w:pPr>
        <w:spacing w:after="0" w:line="240" w:lineRule="auto"/>
        <w:rPr>
          <w:rFonts w:ascii="Times New Roman" w:hAnsi="Times New Roman" w:cs="Times New Roman"/>
          <w:bCs/>
          <w:iCs/>
          <w:sz w:val="24"/>
          <w:szCs w:val="24"/>
        </w:rPr>
      </w:pPr>
    </w:p>
    <w:p w:rsidR="00C07143" w:rsidRPr="006763B1" w:rsidRDefault="00C07143" w:rsidP="006763B1">
      <w:pPr>
        <w:spacing w:after="0" w:line="240" w:lineRule="auto"/>
        <w:rPr>
          <w:rFonts w:ascii="Times New Roman" w:hAnsi="Times New Roman" w:cs="Times New Roman"/>
          <w:bCs/>
          <w:iCs/>
          <w:sz w:val="24"/>
          <w:szCs w:val="24"/>
        </w:rPr>
      </w:pPr>
      <w:r w:rsidRPr="006763B1">
        <w:rPr>
          <w:rFonts w:ascii="Times New Roman" w:hAnsi="Times New Roman" w:cs="Times New Roman"/>
          <w:bCs/>
          <w:iCs/>
          <w:sz w:val="24"/>
          <w:szCs w:val="24"/>
        </w:rPr>
        <w:t xml:space="preserve">An overall theme, </w:t>
      </w:r>
      <w:r w:rsidRPr="006763B1">
        <w:rPr>
          <w:rFonts w:ascii="Times New Roman" w:hAnsi="Times New Roman" w:cs="Times New Roman"/>
          <w:bCs/>
          <w:i/>
          <w:iCs/>
          <w:sz w:val="24"/>
          <w:szCs w:val="24"/>
        </w:rPr>
        <w:t>the church in the world</w:t>
      </w:r>
      <w:r w:rsidRPr="006763B1">
        <w:rPr>
          <w:rFonts w:ascii="Times New Roman" w:hAnsi="Times New Roman" w:cs="Times New Roman"/>
          <w:bCs/>
          <w:iCs/>
          <w:sz w:val="24"/>
          <w:szCs w:val="24"/>
        </w:rPr>
        <w:t xml:space="preserve">, provides coherence for the program. Implied in this theme is a concern for how well students relate contemporary church and contemporary cultures. Students in this program will find opportunities to enhance ministry competencies in such areas as proclamation, evangelism, education, interfaith relations, advocacy through civil society organizations, and other forms of community engagement, depending on their personal and vocational interests. </w:t>
      </w:r>
      <w:r w:rsidR="002B08EE" w:rsidRPr="006763B1">
        <w:rPr>
          <w:rFonts w:ascii="Times New Roman" w:hAnsi="Times New Roman" w:cs="Times New Roman"/>
          <w:bCs/>
          <w:iCs/>
          <w:sz w:val="24"/>
          <w:szCs w:val="24"/>
        </w:rPr>
        <w:t xml:space="preserve"> </w:t>
      </w:r>
      <w:r w:rsidRPr="006763B1">
        <w:rPr>
          <w:rFonts w:ascii="Times New Roman" w:hAnsi="Times New Roman" w:cs="Times New Roman"/>
          <w:bCs/>
          <w:iCs/>
          <w:sz w:val="24"/>
          <w:szCs w:val="24"/>
        </w:rPr>
        <w:t>By the end of the program, students will demonstrate a deepened capacity for theological reflection on the practices of ministry, especially toward ethical witness and social justice.</w:t>
      </w:r>
    </w:p>
    <w:p w:rsidR="00C07143" w:rsidRPr="006763B1" w:rsidRDefault="00C07143" w:rsidP="006763B1">
      <w:pPr>
        <w:spacing w:after="0" w:line="240" w:lineRule="auto"/>
        <w:rPr>
          <w:rFonts w:ascii="Times New Roman" w:hAnsi="Times New Roman" w:cs="Times New Roman"/>
          <w:bCs/>
          <w:iCs/>
          <w:sz w:val="24"/>
          <w:szCs w:val="24"/>
        </w:rPr>
      </w:pPr>
    </w:p>
    <w:p w:rsidR="00C07143" w:rsidRPr="006763B1" w:rsidRDefault="00C07143" w:rsidP="006763B1">
      <w:pPr>
        <w:spacing w:after="0" w:line="240" w:lineRule="auto"/>
        <w:rPr>
          <w:rFonts w:ascii="Times New Roman" w:hAnsi="Times New Roman" w:cs="Times New Roman"/>
          <w:bCs/>
          <w:iCs/>
          <w:sz w:val="24"/>
          <w:szCs w:val="24"/>
        </w:rPr>
      </w:pPr>
      <w:r w:rsidRPr="006763B1">
        <w:rPr>
          <w:rFonts w:ascii="Times New Roman" w:hAnsi="Times New Roman" w:cs="Times New Roman"/>
          <w:b/>
          <w:bCs/>
          <w:iCs/>
          <w:sz w:val="24"/>
          <w:szCs w:val="24"/>
        </w:rPr>
        <w:t>Program Goals</w:t>
      </w:r>
    </w:p>
    <w:p w:rsidR="00C07143" w:rsidRPr="006763B1" w:rsidRDefault="00C07143" w:rsidP="006763B1">
      <w:pPr>
        <w:spacing w:after="0" w:line="240" w:lineRule="auto"/>
        <w:rPr>
          <w:rFonts w:ascii="Times New Roman" w:hAnsi="Times New Roman" w:cs="Times New Roman"/>
          <w:bCs/>
          <w:iCs/>
          <w:sz w:val="24"/>
          <w:szCs w:val="24"/>
        </w:rPr>
      </w:pPr>
    </w:p>
    <w:p w:rsidR="00C07143" w:rsidRPr="006763B1" w:rsidRDefault="00C07143" w:rsidP="006763B1">
      <w:pPr>
        <w:spacing w:after="0" w:line="240" w:lineRule="auto"/>
        <w:rPr>
          <w:rFonts w:ascii="Times New Roman" w:hAnsi="Times New Roman" w:cs="Times New Roman"/>
          <w:bCs/>
          <w:iCs/>
          <w:sz w:val="24"/>
          <w:szCs w:val="24"/>
        </w:rPr>
      </w:pPr>
      <w:r w:rsidRPr="006763B1">
        <w:rPr>
          <w:rFonts w:ascii="Times New Roman" w:hAnsi="Times New Roman" w:cs="Times New Roman"/>
          <w:bCs/>
          <w:iCs/>
          <w:sz w:val="24"/>
          <w:szCs w:val="24"/>
        </w:rPr>
        <w:t>Three distinct but interrelated program goals, with intended student learning outcomes, have shaped the requirements for this degree program.</w:t>
      </w:r>
    </w:p>
    <w:p w:rsidR="00C07143" w:rsidRPr="006763B1" w:rsidRDefault="00C07143" w:rsidP="006763B1">
      <w:pPr>
        <w:tabs>
          <w:tab w:val="left" w:pos="360"/>
          <w:tab w:val="left" w:pos="720"/>
          <w:tab w:val="left" w:pos="1080"/>
        </w:tabs>
        <w:autoSpaceDE w:val="0"/>
        <w:autoSpaceDN w:val="0"/>
        <w:adjustRightInd w:val="0"/>
        <w:spacing w:after="0" w:line="240" w:lineRule="auto"/>
        <w:ind w:firstLine="720"/>
        <w:textAlignment w:val="center"/>
        <w:rPr>
          <w:rFonts w:ascii="Times New Roman" w:hAnsi="Times New Roman" w:cs="Times New Roman"/>
          <w:b/>
          <w:bCs/>
          <w:iCs/>
          <w:sz w:val="24"/>
          <w:szCs w:val="24"/>
        </w:rPr>
      </w:pPr>
    </w:p>
    <w:p w:rsidR="00C07143" w:rsidRPr="006763B1" w:rsidRDefault="00C07143" w:rsidP="006763B1">
      <w:pPr>
        <w:tabs>
          <w:tab w:val="left" w:pos="360"/>
          <w:tab w:val="left" w:pos="720"/>
          <w:tab w:val="left" w:pos="1080"/>
        </w:tabs>
        <w:autoSpaceDE w:val="0"/>
        <w:autoSpaceDN w:val="0"/>
        <w:adjustRightInd w:val="0"/>
        <w:spacing w:after="0" w:line="240" w:lineRule="auto"/>
        <w:textAlignment w:val="center"/>
        <w:rPr>
          <w:rFonts w:ascii="Times New Roman" w:hAnsi="Times New Roman" w:cs="Times New Roman"/>
          <w:b/>
          <w:bCs/>
          <w:iCs/>
          <w:sz w:val="24"/>
          <w:szCs w:val="24"/>
        </w:rPr>
      </w:pPr>
      <w:r w:rsidRPr="006763B1">
        <w:rPr>
          <w:rFonts w:ascii="Times New Roman" w:hAnsi="Times New Roman" w:cs="Times New Roman"/>
          <w:b/>
          <w:bCs/>
          <w:iCs/>
          <w:sz w:val="24"/>
          <w:szCs w:val="24"/>
        </w:rPr>
        <w:t xml:space="preserve">Goal 1: Our </w:t>
      </w:r>
      <w:proofErr w:type="spellStart"/>
      <w:r w:rsidRPr="006763B1">
        <w:rPr>
          <w:rFonts w:ascii="Times New Roman" w:hAnsi="Times New Roman" w:cs="Times New Roman"/>
          <w:b/>
          <w:bCs/>
          <w:iCs/>
          <w:sz w:val="24"/>
          <w:szCs w:val="24"/>
        </w:rPr>
        <w:t>D.Min</w:t>
      </w:r>
      <w:proofErr w:type="spellEnd"/>
      <w:r w:rsidRPr="006763B1">
        <w:rPr>
          <w:rFonts w:ascii="Times New Roman" w:hAnsi="Times New Roman" w:cs="Times New Roman"/>
          <w:b/>
          <w:bCs/>
          <w:iCs/>
          <w:sz w:val="24"/>
          <w:szCs w:val="24"/>
        </w:rPr>
        <w:t>. graduates will be able to articulate advanced understandings of the contemporary church and expressions of culture, and relationships between the two.</w:t>
      </w:r>
    </w:p>
    <w:p w:rsidR="00C07143" w:rsidRPr="006763B1" w:rsidRDefault="00C07143" w:rsidP="006763B1">
      <w:pPr>
        <w:tabs>
          <w:tab w:val="left" w:pos="360"/>
          <w:tab w:val="left" w:pos="720"/>
          <w:tab w:val="left" w:pos="1080"/>
        </w:tabs>
        <w:autoSpaceDE w:val="0"/>
        <w:autoSpaceDN w:val="0"/>
        <w:adjustRightInd w:val="0"/>
        <w:spacing w:after="0" w:line="240" w:lineRule="auto"/>
        <w:textAlignment w:val="center"/>
        <w:rPr>
          <w:rFonts w:ascii="Times New Roman" w:hAnsi="Times New Roman" w:cs="Times New Roman"/>
          <w:bCs/>
          <w:iCs/>
          <w:sz w:val="24"/>
          <w:szCs w:val="24"/>
        </w:rPr>
      </w:pPr>
    </w:p>
    <w:p w:rsidR="00C07143" w:rsidRPr="006763B1" w:rsidRDefault="00C07143" w:rsidP="006763B1">
      <w:pPr>
        <w:tabs>
          <w:tab w:val="left" w:pos="360"/>
          <w:tab w:val="left" w:pos="720"/>
          <w:tab w:val="left" w:pos="1080"/>
        </w:tabs>
        <w:autoSpaceDE w:val="0"/>
        <w:autoSpaceDN w:val="0"/>
        <w:adjustRightInd w:val="0"/>
        <w:spacing w:after="0" w:line="240" w:lineRule="auto"/>
        <w:ind w:left="432"/>
        <w:textAlignment w:val="center"/>
        <w:rPr>
          <w:rFonts w:ascii="Times New Roman" w:hAnsi="Times New Roman" w:cs="Times New Roman"/>
          <w:sz w:val="24"/>
          <w:szCs w:val="24"/>
        </w:rPr>
      </w:pPr>
      <w:r w:rsidRPr="006763B1">
        <w:rPr>
          <w:rFonts w:ascii="Times New Roman" w:hAnsi="Times New Roman" w:cs="Times New Roman"/>
          <w:bCs/>
          <w:iCs/>
          <w:sz w:val="24"/>
          <w:szCs w:val="24"/>
          <w:u w:val="single"/>
        </w:rPr>
        <w:t>Outcome</w:t>
      </w:r>
      <w:r w:rsidRPr="006763B1">
        <w:rPr>
          <w:rFonts w:ascii="Times New Roman" w:hAnsi="Times New Roman" w:cs="Times New Roman"/>
          <w:bCs/>
          <w:iCs/>
          <w:sz w:val="24"/>
          <w:szCs w:val="24"/>
        </w:rPr>
        <w:t>: Students will d</w:t>
      </w:r>
      <w:r w:rsidRPr="006763B1">
        <w:rPr>
          <w:rFonts w:ascii="Times New Roman" w:hAnsi="Times New Roman" w:cs="Times New Roman"/>
          <w:sz w:val="24"/>
          <w:szCs w:val="24"/>
        </w:rPr>
        <w:t xml:space="preserve">emonstrate substantive reflection on the church’s nature and witness, as well as the world and cultures, grounded in biblical, theological, historical, ethical, and socio-cultural analyses. </w:t>
      </w:r>
    </w:p>
    <w:p w:rsidR="00C07143" w:rsidRPr="006763B1" w:rsidRDefault="00C07143" w:rsidP="006763B1">
      <w:pPr>
        <w:tabs>
          <w:tab w:val="left" w:pos="360"/>
          <w:tab w:val="left" w:pos="720"/>
          <w:tab w:val="left" w:pos="1080"/>
        </w:tabs>
        <w:autoSpaceDE w:val="0"/>
        <w:autoSpaceDN w:val="0"/>
        <w:adjustRightInd w:val="0"/>
        <w:spacing w:after="0" w:line="240" w:lineRule="auto"/>
        <w:textAlignment w:val="center"/>
        <w:rPr>
          <w:rFonts w:ascii="Times New Roman" w:hAnsi="Times New Roman" w:cs="Times New Roman"/>
          <w:b/>
          <w:bCs/>
          <w:iCs/>
          <w:sz w:val="24"/>
          <w:szCs w:val="24"/>
        </w:rPr>
      </w:pPr>
    </w:p>
    <w:p w:rsidR="00C07143" w:rsidRPr="006763B1" w:rsidRDefault="00C07143" w:rsidP="006763B1">
      <w:pPr>
        <w:tabs>
          <w:tab w:val="left" w:pos="360"/>
          <w:tab w:val="left" w:pos="720"/>
          <w:tab w:val="left" w:pos="1080"/>
        </w:tabs>
        <w:autoSpaceDE w:val="0"/>
        <w:autoSpaceDN w:val="0"/>
        <w:adjustRightInd w:val="0"/>
        <w:spacing w:after="0" w:line="240" w:lineRule="auto"/>
        <w:textAlignment w:val="center"/>
        <w:rPr>
          <w:rFonts w:ascii="Times New Roman" w:hAnsi="Times New Roman" w:cs="Times New Roman"/>
          <w:b/>
          <w:bCs/>
          <w:iCs/>
          <w:sz w:val="24"/>
          <w:szCs w:val="24"/>
        </w:rPr>
      </w:pPr>
      <w:r w:rsidRPr="006763B1">
        <w:rPr>
          <w:rFonts w:ascii="Times New Roman" w:hAnsi="Times New Roman" w:cs="Times New Roman"/>
          <w:b/>
          <w:bCs/>
          <w:iCs/>
          <w:sz w:val="24"/>
          <w:szCs w:val="24"/>
        </w:rPr>
        <w:t xml:space="preserve">Goal 2: Our </w:t>
      </w:r>
      <w:proofErr w:type="spellStart"/>
      <w:r w:rsidRPr="006763B1">
        <w:rPr>
          <w:rFonts w:ascii="Times New Roman" w:hAnsi="Times New Roman" w:cs="Times New Roman"/>
          <w:b/>
          <w:bCs/>
          <w:iCs/>
          <w:sz w:val="24"/>
          <w:szCs w:val="24"/>
        </w:rPr>
        <w:t>D.Min</w:t>
      </w:r>
      <w:proofErr w:type="spellEnd"/>
      <w:r w:rsidRPr="006763B1">
        <w:rPr>
          <w:rFonts w:ascii="Times New Roman" w:hAnsi="Times New Roman" w:cs="Times New Roman"/>
          <w:b/>
          <w:bCs/>
          <w:iCs/>
          <w:sz w:val="24"/>
          <w:szCs w:val="24"/>
        </w:rPr>
        <w:t>. graduates will advance in their capacities to express the church’s public voice for social justice through practices such as proclamation, pastoral care, education, evangelism, interfaith relations, community organizing/advocacy, and other emerging ministries in context.</w:t>
      </w:r>
    </w:p>
    <w:p w:rsidR="00C07143" w:rsidRPr="006763B1" w:rsidRDefault="00C07143" w:rsidP="006763B1">
      <w:pPr>
        <w:tabs>
          <w:tab w:val="left" w:pos="360"/>
          <w:tab w:val="left" w:pos="720"/>
          <w:tab w:val="left" w:pos="1080"/>
        </w:tabs>
        <w:autoSpaceDE w:val="0"/>
        <w:autoSpaceDN w:val="0"/>
        <w:adjustRightInd w:val="0"/>
        <w:spacing w:after="0" w:line="240" w:lineRule="auto"/>
        <w:textAlignment w:val="center"/>
        <w:rPr>
          <w:rFonts w:ascii="Times New Roman" w:hAnsi="Times New Roman" w:cs="Times New Roman"/>
          <w:bCs/>
          <w:iCs/>
          <w:sz w:val="24"/>
          <w:szCs w:val="24"/>
        </w:rPr>
      </w:pPr>
    </w:p>
    <w:p w:rsidR="00C07143" w:rsidRPr="006763B1" w:rsidRDefault="00C07143" w:rsidP="006763B1">
      <w:pPr>
        <w:tabs>
          <w:tab w:val="left" w:pos="360"/>
          <w:tab w:val="left" w:pos="720"/>
          <w:tab w:val="left" w:pos="1080"/>
        </w:tabs>
        <w:autoSpaceDE w:val="0"/>
        <w:autoSpaceDN w:val="0"/>
        <w:adjustRightInd w:val="0"/>
        <w:spacing w:after="0" w:line="240" w:lineRule="auto"/>
        <w:ind w:left="432"/>
        <w:textAlignment w:val="center"/>
        <w:rPr>
          <w:rFonts w:ascii="Times New Roman" w:hAnsi="Times New Roman" w:cs="Times New Roman"/>
          <w:bCs/>
          <w:iCs/>
          <w:sz w:val="24"/>
          <w:szCs w:val="24"/>
        </w:rPr>
      </w:pPr>
      <w:r w:rsidRPr="006763B1">
        <w:rPr>
          <w:rFonts w:ascii="Times New Roman" w:hAnsi="Times New Roman" w:cs="Times New Roman"/>
          <w:bCs/>
          <w:iCs/>
          <w:sz w:val="24"/>
          <w:szCs w:val="24"/>
          <w:u w:val="single"/>
        </w:rPr>
        <w:t>Outcome</w:t>
      </w:r>
      <w:r w:rsidRPr="006763B1">
        <w:rPr>
          <w:rFonts w:ascii="Times New Roman" w:hAnsi="Times New Roman" w:cs="Times New Roman"/>
          <w:bCs/>
          <w:iCs/>
          <w:sz w:val="24"/>
          <w:szCs w:val="24"/>
        </w:rPr>
        <w:t xml:space="preserve">: Students will demonstrate advanced capacities for faithful witness and transformative ministry in communities of faith and in society. </w:t>
      </w:r>
    </w:p>
    <w:p w:rsidR="00C07143" w:rsidRPr="006763B1" w:rsidRDefault="00C07143" w:rsidP="006763B1">
      <w:pPr>
        <w:tabs>
          <w:tab w:val="left" w:pos="360"/>
          <w:tab w:val="left" w:pos="720"/>
          <w:tab w:val="left" w:pos="1080"/>
        </w:tabs>
        <w:autoSpaceDE w:val="0"/>
        <w:autoSpaceDN w:val="0"/>
        <w:adjustRightInd w:val="0"/>
        <w:spacing w:after="0" w:line="240" w:lineRule="auto"/>
        <w:textAlignment w:val="center"/>
        <w:rPr>
          <w:rFonts w:ascii="Times New Roman" w:hAnsi="Times New Roman" w:cs="Times New Roman"/>
          <w:bCs/>
          <w:iCs/>
          <w:sz w:val="24"/>
          <w:szCs w:val="24"/>
        </w:rPr>
      </w:pPr>
    </w:p>
    <w:p w:rsidR="00C07143" w:rsidRPr="006763B1" w:rsidRDefault="00C07143" w:rsidP="006763B1">
      <w:pPr>
        <w:tabs>
          <w:tab w:val="left" w:pos="360"/>
          <w:tab w:val="left" w:pos="720"/>
          <w:tab w:val="left" w:pos="1080"/>
        </w:tabs>
        <w:autoSpaceDE w:val="0"/>
        <w:autoSpaceDN w:val="0"/>
        <w:adjustRightInd w:val="0"/>
        <w:spacing w:after="0" w:line="240" w:lineRule="auto"/>
        <w:textAlignment w:val="center"/>
        <w:rPr>
          <w:rFonts w:ascii="Times New Roman" w:hAnsi="Times New Roman" w:cs="Times New Roman"/>
          <w:b/>
          <w:bCs/>
          <w:iCs/>
          <w:sz w:val="24"/>
          <w:szCs w:val="24"/>
        </w:rPr>
      </w:pPr>
      <w:r w:rsidRPr="006763B1">
        <w:rPr>
          <w:rFonts w:ascii="Times New Roman" w:hAnsi="Times New Roman" w:cs="Times New Roman"/>
          <w:b/>
          <w:bCs/>
          <w:iCs/>
          <w:sz w:val="24"/>
          <w:szCs w:val="24"/>
        </w:rPr>
        <w:t xml:space="preserve">Goal 3: Our </w:t>
      </w:r>
      <w:proofErr w:type="spellStart"/>
      <w:r w:rsidRPr="006763B1">
        <w:rPr>
          <w:rFonts w:ascii="Times New Roman" w:hAnsi="Times New Roman" w:cs="Times New Roman"/>
          <w:b/>
          <w:bCs/>
          <w:iCs/>
          <w:sz w:val="24"/>
          <w:szCs w:val="24"/>
        </w:rPr>
        <w:t>D.Min</w:t>
      </w:r>
      <w:proofErr w:type="spellEnd"/>
      <w:r w:rsidRPr="006763B1">
        <w:rPr>
          <w:rFonts w:ascii="Times New Roman" w:hAnsi="Times New Roman" w:cs="Times New Roman"/>
          <w:b/>
          <w:bCs/>
          <w:iCs/>
          <w:sz w:val="24"/>
          <w:szCs w:val="24"/>
        </w:rPr>
        <w:t>. graduates will develop theologically reflective practices for ministries of community witness.</w:t>
      </w:r>
    </w:p>
    <w:p w:rsidR="00C07143" w:rsidRPr="006763B1" w:rsidRDefault="00C07143" w:rsidP="006763B1">
      <w:pPr>
        <w:tabs>
          <w:tab w:val="left" w:pos="360"/>
          <w:tab w:val="left" w:pos="720"/>
          <w:tab w:val="left" w:pos="1080"/>
        </w:tabs>
        <w:autoSpaceDE w:val="0"/>
        <w:autoSpaceDN w:val="0"/>
        <w:adjustRightInd w:val="0"/>
        <w:spacing w:after="0" w:line="240" w:lineRule="auto"/>
        <w:textAlignment w:val="center"/>
        <w:rPr>
          <w:rFonts w:ascii="Times New Roman" w:hAnsi="Times New Roman" w:cs="Times New Roman"/>
          <w:bCs/>
          <w:iCs/>
          <w:sz w:val="24"/>
          <w:szCs w:val="24"/>
        </w:rPr>
      </w:pPr>
    </w:p>
    <w:p w:rsidR="00C07143" w:rsidRPr="006763B1" w:rsidRDefault="00C07143" w:rsidP="006763B1">
      <w:pPr>
        <w:tabs>
          <w:tab w:val="left" w:pos="360"/>
          <w:tab w:val="left" w:pos="720"/>
          <w:tab w:val="left" w:pos="1080"/>
        </w:tabs>
        <w:autoSpaceDE w:val="0"/>
        <w:autoSpaceDN w:val="0"/>
        <w:adjustRightInd w:val="0"/>
        <w:spacing w:after="0" w:line="240" w:lineRule="auto"/>
        <w:ind w:left="432"/>
        <w:textAlignment w:val="center"/>
        <w:rPr>
          <w:rFonts w:ascii="Times New Roman" w:hAnsi="Times New Roman" w:cs="Times New Roman"/>
          <w:bCs/>
          <w:iCs/>
          <w:sz w:val="24"/>
          <w:szCs w:val="24"/>
        </w:rPr>
      </w:pPr>
      <w:r w:rsidRPr="006763B1">
        <w:rPr>
          <w:rFonts w:ascii="Times New Roman" w:hAnsi="Times New Roman" w:cs="Times New Roman"/>
          <w:bCs/>
          <w:iCs/>
          <w:sz w:val="24"/>
          <w:szCs w:val="24"/>
          <w:u w:val="single"/>
        </w:rPr>
        <w:t>Outcome</w:t>
      </w:r>
      <w:r w:rsidRPr="006763B1">
        <w:rPr>
          <w:rFonts w:ascii="Times New Roman" w:hAnsi="Times New Roman" w:cs="Times New Roman"/>
          <w:bCs/>
          <w:iCs/>
          <w:sz w:val="24"/>
          <w:szCs w:val="24"/>
        </w:rPr>
        <w:t xml:space="preserve">: Students will demonstrate competence in theological and sociological research methods; show an ability to use theological and sociological research methods to analyze contexts of ministry; and generate creative proposals for new ministry initiatives that reflect </w:t>
      </w:r>
      <w:r w:rsidRPr="006763B1">
        <w:rPr>
          <w:rFonts w:ascii="Times New Roman" w:hAnsi="Times New Roman" w:cs="Times New Roman"/>
          <w:bCs/>
          <w:iCs/>
          <w:sz w:val="24"/>
          <w:szCs w:val="24"/>
        </w:rPr>
        <w:lastRenderedPageBreak/>
        <w:t xml:space="preserve">integrative thinking about the church in the world. </w:t>
      </w:r>
    </w:p>
    <w:p w:rsidR="0029398A" w:rsidRPr="006763B1" w:rsidRDefault="0029398A" w:rsidP="006763B1">
      <w:pPr>
        <w:tabs>
          <w:tab w:val="left" w:pos="360"/>
          <w:tab w:val="left" w:pos="720"/>
          <w:tab w:val="left" w:pos="1080"/>
        </w:tabs>
        <w:autoSpaceDE w:val="0"/>
        <w:autoSpaceDN w:val="0"/>
        <w:adjustRightInd w:val="0"/>
        <w:spacing w:after="0" w:line="240" w:lineRule="auto"/>
        <w:ind w:left="432"/>
        <w:textAlignment w:val="center"/>
        <w:rPr>
          <w:rFonts w:ascii="Times New Roman" w:hAnsi="Times New Roman" w:cs="Times New Roman"/>
          <w:bCs/>
          <w:iCs/>
          <w:sz w:val="24"/>
          <w:szCs w:val="24"/>
        </w:rPr>
      </w:pPr>
    </w:p>
    <w:p w:rsidR="00CB29BD" w:rsidRPr="006763B1" w:rsidRDefault="00AD7B4B" w:rsidP="006763B1">
      <w:pPr>
        <w:spacing w:after="0" w:line="240" w:lineRule="auto"/>
        <w:ind w:right="-20"/>
        <w:rPr>
          <w:rFonts w:ascii="Times New Roman" w:eastAsia="Times New Roman" w:hAnsi="Times New Roman" w:cs="Times New Roman"/>
          <w:sz w:val="24"/>
          <w:szCs w:val="24"/>
        </w:rPr>
      </w:pPr>
      <w:r w:rsidRPr="006763B1">
        <w:rPr>
          <w:rFonts w:ascii="Times New Roman" w:eastAsia="Times New Roman" w:hAnsi="Times New Roman" w:cs="Times New Roman"/>
          <w:b/>
          <w:bCs/>
          <w:sz w:val="24"/>
          <w:szCs w:val="24"/>
        </w:rPr>
        <w:t>A</w:t>
      </w:r>
      <w:r w:rsidRPr="006763B1">
        <w:rPr>
          <w:rFonts w:ascii="Times New Roman" w:eastAsia="Times New Roman" w:hAnsi="Times New Roman" w:cs="Times New Roman"/>
          <w:b/>
          <w:bCs/>
          <w:spacing w:val="1"/>
          <w:sz w:val="24"/>
          <w:szCs w:val="24"/>
        </w:rPr>
        <w:t>d</w:t>
      </w:r>
      <w:r w:rsidRPr="006763B1">
        <w:rPr>
          <w:rFonts w:ascii="Times New Roman" w:eastAsia="Times New Roman" w:hAnsi="Times New Roman" w:cs="Times New Roman"/>
          <w:b/>
          <w:bCs/>
          <w:spacing w:val="-3"/>
          <w:sz w:val="24"/>
          <w:szCs w:val="24"/>
        </w:rPr>
        <w:t>m</w:t>
      </w:r>
      <w:r w:rsidRPr="006763B1">
        <w:rPr>
          <w:rFonts w:ascii="Times New Roman" w:eastAsia="Times New Roman" w:hAnsi="Times New Roman" w:cs="Times New Roman"/>
          <w:b/>
          <w:bCs/>
          <w:sz w:val="24"/>
          <w:szCs w:val="24"/>
        </w:rPr>
        <w:t>issio</w:t>
      </w:r>
      <w:r w:rsidRPr="006763B1">
        <w:rPr>
          <w:rFonts w:ascii="Times New Roman" w:eastAsia="Times New Roman" w:hAnsi="Times New Roman" w:cs="Times New Roman"/>
          <w:b/>
          <w:bCs/>
          <w:spacing w:val="1"/>
          <w:sz w:val="24"/>
          <w:szCs w:val="24"/>
        </w:rPr>
        <w:t>n</w:t>
      </w:r>
    </w:p>
    <w:p w:rsidR="00CB29BD" w:rsidRPr="006763B1" w:rsidRDefault="00CB29BD" w:rsidP="006763B1">
      <w:pPr>
        <w:spacing w:after="0" w:line="240" w:lineRule="auto"/>
        <w:rPr>
          <w:rFonts w:ascii="Times New Roman" w:hAnsi="Times New Roman" w:cs="Times New Roman"/>
          <w:sz w:val="24"/>
          <w:szCs w:val="24"/>
        </w:rPr>
      </w:pPr>
    </w:p>
    <w:p w:rsidR="00472C46" w:rsidRPr="006763B1" w:rsidRDefault="009752CE" w:rsidP="006763B1">
      <w:pPr>
        <w:pStyle w:val="Normal1"/>
        <w:contextualSpacing/>
        <w:rPr>
          <w:rFonts w:ascii="Times New Roman" w:hAnsi="Times New Roman" w:cs="Times New Roman"/>
          <w:color w:val="auto"/>
        </w:rPr>
      </w:pPr>
      <w:r w:rsidRPr="006763B1">
        <w:rPr>
          <w:rFonts w:ascii="Times New Roman" w:hAnsi="Times New Roman" w:cs="Times New Roman"/>
          <w:color w:val="auto"/>
        </w:rPr>
        <w:t>Applicants for admission to the Doctor of Ministry program must ordinarily hold a bachelor’s degree or its equivalent from a four-year college or university accredited by one of the nationally recognized regional accrediting agencies or the international equivalent. Applicants without such a bachelor’s degree or its equivalent may be considered for admission based on their performance in a qualifying master’s degree program, the rigor of that degree program, and the overall quality of their application.</w:t>
      </w:r>
      <w:r w:rsidR="009143A0" w:rsidRPr="006763B1">
        <w:rPr>
          <w:rFonts w:ascii="Times New Roman" w:hAnsi="Times New Roman" w:cs="Times New Roman"/>
          <w:color w:val="auto"/>
        </w:rPr>
        <w:t xml:space="preserve">  </w:t>
      </w:r>
      <w:r w:rsidR="00472C46" w:rsidRPr="006763B1">
        <w:rPr>
          <w:rFonts w:ascii="Times New Roman" w:hAnsi="Times New Roman" w:cs="Times New Roman"/>
          <w:color w:val="auto"/>
        </w:rPr>
        <w:t xml:space="preserve">Applicants </w:t>
      </w:r>
      <w:r w:rsidR="00580E67" w:rsidRPr="006763B1">
        <w:rPr>
          <w:rFonts w:ascii="Times New Roman" w:hAnsi="Times New Roman" w:cs="Times New Roman"/>
          <w:color w:val="auto"/>
        </w:rPr>
        <w:t xml:space="preserve">must have completed </w:t>
      </w:r>
      <w:r w:rsidR="007813AE" w:rsidRPr="006763B1">
        <w:rPr>
          <w:rFonts w:ascii="Times New Roman" w:hAnsi="Times New Roman" w:cs="Times New Roman"/>
          <w:color w:val="auto"/>
        </w:rPr>
        <w:t xml:space="preserve">an accredited </w:t>
      </w:r>
      <w:r w:rsidR="00472C46" w:rsidRPr="006763B1">
        <w:rPr>
          <w:rFonts w:ascii="Times New Roman" w:hAnsi="Times New Roman" w:cs="Times New Roman"/>
          <w:color w:val="auto"/>
        </w:rPr>
        <w:t xml:space="preserve">master’s degree in a ministry-related area </w:t>
      </w:r>
      <w:r w:rsidR="00580E67" w:rsidRPr="006763B1">
        <w:rPr>
          <w:rFonts w:ascii="Times New Roman" w:hAnsi="Times New Roman" w:cs="Times New Roman"/>
          <w:color w:val="auto"/>
        </w:rPr>
        <w:t xml:space="preserve">from a seminary or university accredited by the Association of Theological Schools in the United States and Canada or its international equivalent. </w:t>
      </w:r>
      <w:r w:rsidR="002B08EE" w:rsidRPr="006763B1">
        <w:rPr>
          <w:rFonts w:ascii="Times New Roman" w:hAnsi="Times New Roman" w:cs="Times New Roman"/>
          <w:color w:val="auto"/>
        </w:rPr>
        <w:t xml:space="preserve"> </w:t>
      </w:r>
      <w:r w:rsidR="00472C46" w:rsidRPr="006763B1">
        <w:rPr>
          <w:rFonts w:ascii="Times New Roman" w:hAnsi="Times New Roman" w:cs="Times New Roman"/>
          <w:color w:val="auto"/>
        </w:rPr>
        <w:t>Applicants without an accredited Master of Divinity degree may be admitted, provided applicants meet each of these criteria: (a) the ability to thoughtfully interpret scripture and the theological tradition of one’s ministry context, (b) the capacity to understand and adapt one’s ministry to the cultural context, (c) a basic self-understanding of one’s ministerial identity and vocational calling, (d) a readiness to engage in ongoing personal and spiritual formation for one’s ministry, (e) an accredited master’s degree (or its educational equivalent) in an area related to one’s ministry setting or vocational calling, and (f) significant ministerial experience that enables the applicant to engage as a ministry peer with other students in this advanced professional doctorate.</w:t>
      </w:r>
    </w:p>
    <w:p w:rsidR="00472C46" w:rsidRPr="006763B1" w:rsidRDefault="00472C46" w:rsidP="006763B1">
      <w:pPr>
        <w:pStyle w:val="Normal1"/>
        <w:contextualSpacing/>
        <w:rPr>
          <w:rFonts w:ascii="Times New Roman" w:hAnsi="Times New Roman" w:cs="Times New Roman"/>
          <w:color w:val="auto"/>
        </w:rPr>
      </w:pPr>
    </w:p>
    <w:p w:rsidR="00580E67" w:rsidRPr="006763B1" w:rsidRDefault="00580E67" w:rsidP="006763B1">
      <w:pPr>
        <w:pStyle w:val="Normal1"/>
        <w:contextualSpacing/>
        <w:rPr>
          <w:rFonts w:ascii="Times New Roman" w:hAnsi="Times New Roman" w:cs="Times New Roman"/>
          <w:bCs/>
          <w:iCs/>
          <w:color w:val="auto"/>
        </w:rPr>
      </w:pPr>
      <w:r w:rsidRPr="006763B1">
        <w:rPr>
          <w:rFonts w:ascii="Times New Roman" w:hAnsi="Times New Roman" w:cs="Times New Roman"/>
          <w:color w:val="auto"/>
        </w:rPr>
        <w:t xml:space="preserve">Applicants must also have </w:t>
      </w:r>
      <w:r w:rsidR="00472C46" w:rsidRPr="006763B1">
        <w:rPr>
          <w:rFonts w:ascii="Times New Roman" w:hAnsi="Times New Roman" w:cs="Times New Roman"/>
          <w:color w:val="auto"/>
        </w:rPr>
        <w:t xml:space="preserve">significant ministry </w:t>
      </w:r>
      <w:r w:rsidRPr="006763B1">
        <w:rPr>
          <w:rFonts w:ascii="Times New Roman" w:hAnsi="Times New Roman" w:cs="Times New Roman"/>
          <w:color w:val="auto"/>
        </w:rPr>
        <w:t xml:space="preserve">experience, </w:t>
      </w:r>
      <w:r w:rsidR="00741B1C">
        <w:rPr>
          <w:rFonts w:ascii="Times New Roman" w:hAnsi="Times New Roman" w:cs="Times New Roman"/>
          <w:color w:val="auto"/>
        </w:rPr>
        <w:t xml:space="preserve">and is </w:t>
      </w:r>
      <w:r w:rsidRPr="006763B1">
        <w:rPr>
          <w:rFonts w:ascii="Times New Roman" w:hAnsi="Times New Roman" w:cs="Times New Roman"/>
          <w:color w:val="auto"/>
        </w:rPr>
        <w:t>not limited to congregational setting</w:t>
      </w:r>
      <w:r w:rsidR="00741B1C">
        <w:rPr>
          <w:rFonts w:ascii="Times New Roman" w:hAnsi="Times New Roman" w:cs="Times New Roman"/>
          <w:color w:val="auto"/>
        </w:rPr>
        <w:t>s</w:t>
      </w:r>
      <w:r w:rsidRPr="006763B1">
        <w:rPr>
          <w:rFonts w:ascii="Times New Roman" w:hAnsi="Times New Roman" w:cs="Times New Roman"/>
          <w:color w:val="auto"/>
        </w:rPr>
        <w:t>.</w:t>
      </w:r>
      <w:r w:rsidR="002B08EE" w:rsidRPr="006763B1">
        <w:rPr>
          <w:rFonts w:ascii="Times New Roman" w:hAnsi="Times New Roman" w:cs="Times New Roman"/>
          <w:color w:val="auto"/>
        </w:rPr>
        <w:t xml:space="preserve"> </w:t>
      </w:r>
      <w:r w:rsidRPr="006763B1">
        <w:rPr>
          <w:rFonts w:ascii="Times New Roman" w:hAnsi="Times New Roman" w:cs="Times New Roman"/>
          <w:color w:val="auto"/>
        </w:rPr>
        <w:t>Ordination is not a requirement.</w:t>
      </w:r>
    </w:p>
    <w:p w:rsidR="00832920" w:rsidRPr="006763B1" w:rsidRDefault="00832920" w:rsidP="006763B1">
      <w:pPr>
        <w:pStyle w:val="Normal1"/>
        <w:contextualSpacing/>
        <w:rPr>
          <w:rFonts w:ascii="Times New Roman" w:eastAsia="Times New Roman" w:hAnsi="Times New Roman" w:cs="Times New Roman"/>
          <w:color w:val="auto"/>
        </w:rPr>
      </w:pPr>
    </w:p>
    <w:p w:rsidR="00AA20E2" w:rsidRPr="006763B1" w:rsidRDefault="00AA20E2" w:rsidP="006763B1">
      <w:pPr>
        <w:pStyle w:val="Normal1"/>
        <w:contextualSpacing/>
        <w:rPr>
          <w:rFonts w:ascii="Times New Roman" w:eastAsia="Times New Roman" w:hAnsi="Times New Roman" w:cs="Times New Roman"/>
          <w:color w:val="auto"/>
        </w:rPr>
      </w:pPr>
      <w:r w:rsidRPr="006763B1">
        <w:rPr>
          <w:rFonts w:ascii="Times New Roman" w:eastAsia="Times New Roman" w:hAnsi="Times New Roman" w:cs="Times New Roman"/>
          <w:color w:val="auto"/>
        </w:rPr>
        <w:t xml:space="preserve">Applications for admission are available on our website at www.upsem.edu/admissions-aid/apply-now/. </w:t>
      </w:r>
      <w:r w:rsidR="002B08EE" w:rsidRPr="006763B1">
        <w:rPr>
          <w:rFonts w:ascii="Times New Roman" w:eastAsia="Times New Roman" w:hAnsi="Times New Roman" w:cs="Times New Roman"/>
          <w:color w:val="auto"/>
        </w:rPr>
        <w:t xml:space="preserve"> </w:t>
      </w:r>
      <w:r w:rsidRPr="006763B1">
        <w:rPr>
          <w:rFonts w:ascii="Times New Roman" w:eastAsia="Times New Roman" w:hAnsi="Times New Roman" w:cs="Times New Roman"/>
          <w:color w:val="auto"/>
        </w:rPr>
        <w:t xml:space="preserve">For assistance, call the Office of Admissions at (804) 278-4221, or e-mail </w:t>
      </w:r>
      <w:hyperlink r:id="rId9" w:history="1">
        <w:r w:rsidRPr="006763B1">
          <w:rPr>
            <w:rStyle w:val="Hyperlink"/>
            <w:rFonts w:ascii="Times New Roman" w:eastAsia="Times New Roman" w:hAnsi="Times New Roman" w:cs="Times New Roman"/>
            <w:color w:val="auto"/>
          </w:rPr>
          <w:t>admissions@upsem.edu</w:t>
        </w:r>
      </w:hyperlink>
      <w:r w:rsidRPr="006763B1">
        <w:rPr>
          <w:rFonts w:ascii="Times New Roman" w:eastAsia="Times New Roman" w:hAnsi="Times New Roman" w:cs="Times New Roman"/>
          <w:color w:val="auto"/>
        </w:rPr>
        <w:t xml:space="preserve">. </w:t>
      </w:r>
      <w:r w:rsidR="002B08EE" w:rsidRPr="006763B1">
        <w:rPr>
          <w:rFonts w:ascii="Times New Roman" w:eastAsia="Times New Roman" w:hAnsi="Times New Roman" w:cs="Times New Roman"/>
          <w:color w:val="auto"/>
        </w:rPr>
        <w:t xml:space="preserve"> </w:t>
      </w:r>
      <w:r w:rsidRPr="006763B1">
        <w:rPr>
          <w:rFonts w:ascii="Times New Roman" w:eastAsia="Times New Roman" w:hAnsi="Times New Roman" w:cs="Times New Roman"/>
          <w:color w:val="auto"/>
        </w:rPr>
        <w:t xml:space="preserve">Requirements for application to the </w:t>
      </w:r>
      <w:proofErr w:type="spellStart"/>
      <w:r w:rsidRPr="006763B1">
        <w:rPr>
          <w:rFonts w:ascii="Times New Roman" w:eastAsia="Times New Roman" w:hAnsi="Times New Roman" w:cs="Times New Roman"/>
          <w:color w:val="auto"/>
        </w:rPr>
        <w:t>D.Min</w:t>
      </w:r>
      <w:proofErr w:type="spellEnd"/>
      <w:r w:rsidRPr="006763B1">
        <w:rPr>
          <w:rFonts w:ascii="Times New Roman" w:eastAsia="Times New Roman" w:hAnsi="Times New Roman" w:cs="Times New Roman"/>
          <w:color w:val="auto"/>
        </w:rPr>
        <w:t xml:space="preserve">. program may be found in the “Admissions” section of the </w:t>
      </w:r>
      <w:r w:rsidRPr="006763B1">
        <w:rPr>
          <w:rFonts w:ascii="Times New Roman" w:eastAsia="Times New Roman" w:hAnsi="Times New Roman" w:cs="Times New Roman"/>
          <w:i/>
          <w:color w:val="auto"/>
        </w:rPr>
        <w:t>Academic Catalog</w:t>
      </w:r>
      <w:r w:rsidRPr="006763B1">
        <w:rPr>
          <w:rFonts w:ascii="Times New Roman" w:eastAsia="Times New Roman" w:hAnsi="Times New Roman" w:cs="Times New Roman"/>
          <w:color w:val="auto"/>
        </w:rPr>
        <w:t>.</w:t>
      </w:r>
    </w:p>
    <w:p w:rsidR="00AA20E2" w:rsidRPr="006763B1" w:rsidRDefault="00AA20E2" w:rsidP="006763B1">
      <w:pPr>
        <w:pStyle w:val="Normal1"/>
        <w:contextualSpacing/>
        <w:rPr>
          <w:rFonts w:ascii="Times New Roman" w:eastAsia="Times New Roman" w:hAnsi="Times New Roman" w:cs="Times New Roman"/>
          <w:color w:val="auto"/>
        </w:rPr>
      </w:pPr>
    </w:p>
    <w:p w:rsidR="00AA20E2" w:rsidRPr="006763B1" w:rsidRDefault="00AA20E2" w:rsidP="006763B1">
      <w:pPr>
        <w:pStyle w:val="Normal1"/>
        <w:contextualSpacing/>
        <w:rPr>
          <w:rFonts w:ascii="Times New Roman" w:eastAsia="Times New Roman" w:hAnsi="Times New Roman" w:cs="Times New Roman"/>
          <w:color w:val="auto"/>
        </w:rPr>
      </w:pPr>
      <w:r w:rsidRPr="006763B1">
        <w:rPr>
          <w:rFonts w:ascii="Times New Roman" w:eastAsia="Times New Roman" w:hAnsi="Times New Roman" w:cs="Times New Roman"/>
          <w:color w:val="auto"/>
        </w:rPr>
        <w:t xml:space="preserve">The seminary welcomes and seriously considers applications for admission from all qualified applicants. </w:t>
      </w:r>
      <w:r w:rsidR="002B08EE" w:rsidRPr="006763B1">
        <w:rPr>
          <w:rFonts w:ascii="Times New Roman" w:eastAsia="Times New Roman" w:hAnsi="Times New Roman" w:cs="Times New Roman"/>
          <w:color w:val="auto"/>
        </w:rPr>
        <w:t xml:space="preserve"> </w:t>
      </w:r>
      <w:proofErr w:type="spellStart"/>
      <w:r w:rsidRPr="006763B1">
        <w:rPr>
          <w:rFonts w:ascii="Times New Roman" w:eastAsia="Times New Roman" w:hAnsi="Times New Roman" w:cs="Times New Roman"/>
          <w:color w:val="auto"/>
        </w:rPr>
        <w:t>UPSem</w:t>
      </w:r>
      <w:proofErr w:type="spellEnd"/>
      <w:r w:rsidRPr="006763B1">
        <w:rPr>
          <w:rFonts w:ascii="Times New Roman" w:eastAsia="Times New Roman" w:hAnsi="Times New Roman" w:cs="Times New Roman"/>
          <w:color w:val="auto"/>
        </w:rPr>
        <w:t xml:space="preserve"> does not unlawfully discriminate on the basis of race, color, national origin, sex, disability, age, or any other status protected by federal, state, or local law applicable to a religious educational institution.</w:t>
      </w:r>
    </w:p>
    <w:p w:rsidR="00AA20E2" w:rsidRPr="006763B1" w:rsidRDefault="00AA20E2" w:rsidP="006763B1">
      <w:pPr>
        <w:pStyle w:val="Normal1"/>
        <w:contextualSpacing/>
        <w:rPr>
          <w:rFonts w:ascii="Times New Roman" w:eastAsia="Times New Roman" w:hAnsi="Times New Roman" w:cs="Times New Roman"/>
          <w:color w:val="auto"/>
        </w:rPr>
      </w:pPr>
    </w:p>
    <w:p w:rsidR="00580E67" w:rsidRPr="006763B1" w:rsidRDefault="00580E67" w:rsidP="006763B1">
      <w:pPr>
        <w:pStyle w:val="Normal1"/>
        <w:contextualSpacing/>
        <w:rPr>
          <w:rFonts w:ascii="Times New Roman" w:hAnsi="Times New Roman" w:cs="Times New Roman"/>
          <w:b/>
          <w:bCs/>
          <w:iCs/>
          <w:color w:val="auto"/>
        </w:rPr>
      </w:pPr>
      <w:r w:rsidRPr="006763B1">
        <w:rPr>
          <w:rFonts w:ascii="Times New Roman" w:hAnsi="Times New Roman" w:cs="Times New Roman"/>
          <w:b/>
          <w:bCs/>
          <w:iCs/>
          <w:color w:val="auto"/>
        </w:rPr>
        <w:t>Advising</w:t>
      </w:r>
    </w:p>
    <w:p w:rsidR="00832920" w:rsidRPr="006763B1" w:rsidRDefault="00832920" w:rsidP="006763B1">
      <w:pPr>
        <w:pStyle w:val="Normal1"/>
        <w:contextualSpacing/>
        <w:rPr>
          <w:rFonts w:ascii="Times New Roman" w:hAnsi="Times New Roman" w:cs="Times New Roman"/>
          <w:bCs/>
          <w:iCs/>
          <w:color w:val="auto"/>
        </w:rPr>
      </w:pPr>
    </w:p>
    <w:p w:rsidR="00580E67" w:rsidRPr="006763B1" w:rsidRDefault="00580E67" w:rsidP="006763B1">
      <w:pPr>
        <w:pStyle w:val="Normal1"/>
        <w:contextualSpacing/>
        <w:rPr>
          <w:rFonts w:ascii="Times New Roman" w:hAnsi="Times New Roman" w:cs="Times New Roman"/>
          <w:bCs/>
          <w:iCs/>
          <w:color w:val="auto"/>
        </w:rPr>
      </w:pPr>
      <w:r w:rsidRPr="006763B1">
        <w:rPr>
          <w:rFonts w:ascii="Times New Roman" w:hAnsi="Times New Roman" w:cs="Times New Roman"/>
          <w:bCs/>
          <w:iCs/>
          <w:color w:val="auto"/>
        </w:rPr>
        <w:t xml:space="preserve">Each </w:t>
      </w:r>
      <w:r w:rsidR="003C4819" w:rsidRPr="006763B1">
        <w:rPr>
          <w:rFonts w:ascii="Times New Roman" w:hAnsi="Times New Roman" w:cs="Times New Roman"/>
          <w:bCs/>
          <w:iCs/>
          <w:color w:val="auto"/>
        </w:rPr>
        <w:t xml:space="preserve">entering </w:t>
      </w:r>
      <w:r w:rsidRPr="006763B1">
        <w:rPr>
          <w:rFonts w:ascii="Times New Roman" w:hAnsi="Times New Roman" w:cs="Times New Roman"/>
          <w:bCs/>
          <w:iCs/>
          <w:color w:val="auto"/>
        </w:rPr>
        <w:t>student in the program will be assigned a faculty advisor</w:t>
      </w:r>
      <w:r w:rsidR="003C4819" w:rsidRPr="006763B1">
        <w:rPr>
          <w:rFonts w:ascii="Times New Roman" w:hAnsi="Times New Roman" w:cs="Times New Roman"/>
          <w:bCs/>
          <w:iCs/>
          <w:color w:val="auto"/>
        </w:rPr>
        <w:t xml:space="preserve"> by the Academic Dean</w:t>
      </w:r>
      <w:r w:rsidRPr="006763B1">
        <w:rPr>
          <w:rFonts w:ascii="Times New Roman" w:hAnsi="Times New Roman" w:cs="Times New Roman"/>
          <w:bCs/>
          <w:iCs/>
          <w:color w:val="auto"/>
        </w:rPr>
        <w:t>.</w:t>
      </w:r>
      <w:r w:rsidR="003C4819" w:rsidRPr="006763B1">
        <w:rPr>
          <w:rFonts w:ascii="Times New Roman" w:hAnsi="Times New Roman" w:cs="Times New Roman"/>
          <w:bCs/>
          <w:iCs/>
          <w:color w:val="auto"/>
        </w:rPr>
        <w:t xml:space="preserve"> </w:t>
      </w:r>
      <w:r w:rsidR="00BC4C52" w:rsidRPr="006763B1">
        <w:rPr>
          <w:rFonts w:ascii="Times New Roman" w:hAnsi="Times New Roman" w:cs="Times New Roman"/>
          <w:bCs/>
          <w:iCs/>
          <w:color w:val="auto"/>
        </w:rPr>
        <w:t>This advisor may or may not be the faculty member who supervises the integrative project</w:t>
      </w:r>
      <w:r w:rsidR="003C4819" w:rsidRPr="006763B1">
        <w:rPr>
          <w:rFonts w:ascii="Times New Roman" w:hAnsi="Times New Roman" w:cs="Times New Roman"/>
          <w:bCs/>
          <w:iCs/>
          <w:color w:val="auto"/>
        </w:rPr>
        <w:t>.</w:t>
      </w:r>
    </w:p>
    <w:p w:rsidR="00832920" w:rsidRPr="006763B1" w:rsidRDefault="00832920" w:rsidP="006763B1">
      <w:pPr>
        <w:pStyle w:val="Normal1"/>
        <w:contextualSpacing/>
        <w:rPr>
          <w:rFonts w:ascii="Times New Roman" w:hAnsi="Times New Roman" w:cs="Times New Roman"/>
          <w:b/>
          <w:bCs/>
          <w:iCs/>
          <w:color w:val="auto"/>
        </w:rPr>
      </w:pPr>
    </w:p>
    <w:p w:rsidR="00580E67" w:rsidRPr="006763B1" w:rsidRDefault="00580E67" w:rsidP="006763B1">
      <w:pPr>
        <w:pStyle w:val="Normal1"/>
        <w:contextualSpacing/>
        <w:rPr>
          <w:rFonts w:ascii="Times New Roman" w:hAnsi="Times New Roman" w:cs="Times New Roman"/>
          <w:bCs/>
          <w:iCs/>
          <w:color w:val="auto"/>
        </w:rPr>
      </w:pPr>
      <w:r w:rsidRPr="006763B1">
        <w:rPr>
          <w:rFonts w:ascii="Times New Roman" w:hAnsi="Times New Roman" w:cs="Times New Roman"/>
          <w:b/>
          <w:bCs/>
          <w:iCs/>
          <w:color w:val="auto"/>
        </w:rPr>
        <w:t>Residency and Time Requirements</w:t>
      </w:r>
    </w:p>
    <w:p w:rsidR="00832920" w:rsidRPr="006763B1" w:rsidRDefault="00832920" w:rsidP="006763B1">
      <w:pPr>
        <w:pStyle w:val="NormalWeb"/>
        <w:spacing w:before="0" w:beforeAutospacing="0" w:after="0" w:afterAutospacing="0"/>
      </w:pPr>
    </w:p>
    <w:p w:rsidR="00BC4C52" w:rsidRPr="006763B1" w:rsidRDefault="00580E67" w:rsidP="006763B1">
      <w:pPr>
        <w:pStyle w:val="Heading1"/>
        <w:numPr>
          <w:ilvl w:val="0"/>
          <w:numId w:val="0"/>
        </w:numPr>
      </w:pPr>
      <w:r w:rsidRPr="006763B1">
        <w:rPr>
          <w:u w:val="none"/>
        </w:rPr>
        <w:t xml:space="preserve">The </w:t>
      </w:r>
      <w:proofErr w:type="spellStart"/>
      <w:r w:rsidRPr="006763B1">
        <w:rPr>
          <w:u w:val="none"/>
        </w:rPr>
        <w:t>D.Min</w:t>
      </w:r>
      <w:proofErr w:type="spellEnd"/>
      <w:r w:rsidRPr="006763B1">
        <w:rPr>
          <w:u w:val="none"/>
        </w:rPr>
        <w:t xml:space="preserve">. program ordinarily takes three to four years to complete. </w:t>
      </w:r>
      <w:r w:rsidR="002B08EE" w:rsidRPr="006763B1">
        <w:rPr>
          <w:u w:val="none"/>
        </w:rPr>
        <w:t xml:space="preserve"> </w:t>
      </w:r>
      <w:r w:rsidR="00BC4C52" w:rsidRPr="006763B1">
        <w:rPr>
          <w:u w:val="none"/>
        </w:rPr>
        <w:t>The maximum time permitted for completing the program is six years.</w:t>
      </w:r>
    </w:p>
    <w:p w:rsidR="00BC4C52" w:rsidRPr="006763B1" w:rsidRDefault="00BC4C52" w:rsidP="006763B1">
      <w:pPr>
        <w:pStyle w:val="NormalWeb"/>
        <w:spacing w:before="0" w:beforeAutospacing="0" w:after="0" w:afterAutospacing="0"/>
      </w:pPr>
    </w:p>
    <w:p w:rsidR="00580E67" w:rsidRPr="006763B1" w:rsidRDefault="00580E67" w:rsidP="006763B1">
      <w:pPr>
        <w:pStyle w:val="NormalWeb"/>
        <w:spacing w:before="0" w:beforeAutospacing="0" w:after="0" w:afterAutospacing="0"/>
      </w:pPr>
      <w:r w:rsidRPr="006763B1">
        <w:t xml:space="preserve">In Charlotte, courses will include short weekday on-campus intensive sessions several times per academic term paired with online work. </w:t>
      </w:r>
      <w:r w:rsidR="002B08EE" w:rsidRPr="006763B1">
        <w:t xml:space="preserve"> </w:t>
      </w:r>
      <w:r w:rsidRPr="006763B1">
        <w:t>In Richmond, courses will feature one-week, on-</w:t>
      </w:r>
      <w:r w:rsidRPr="006763B1">
        <w:lastRenderedPageBreak/>
        <w:t>campus intensive sessions paired with online work</w:t>
      </w:r>
      <w:r w:rsidR="003C4819" w:rsidRPr="006763B1">
        <w:t>.  Specific information regarding on-campus and online work will be detailed in the syllabus for each course.</w:t>
      </w:r>
    </w:p>
    <w:p w:rsidR="00580E67" w:rsidRPr="006763B1" w:rsidRDefault="00580E67" w:rsidP="006763B1">
      <w:pPr>
        <w:pStyle w:val="NormalWeb"/>
        <w:spacing w:before="0" w:beforeAutospacing="0" w:after="0" w:afterAutospacing="0"/>
      </w:pPr>
      <w:r w:rsidRPr="006763B1" w:rsidDel="00A40EAE">
        <w:t xml:space="preserve">Since students in this degree program are not enrolled </w:t>
      </w:r>
      <w:r w:rsidR="00EB1894" w:rsidRPr="006763B1">
        <w:t>as</w:t>
      </w:r>
      <w:r w:rsidRPr="006763B1" w:rsidDel="00A40EAE">
        <w:t xml:space="preserve"> full-time </w:t>
      </w:r>
      <w:r w:rsidR="00EB1894" w:rsidRPr="006763B1">
        <w:t>students</w:t>
      </w:r>
      <w:r w:rsidRPr="006763B1" w:rsidDel="00A40EAE">
        <w:t>, this program is not able to con</w:t>
      </w:r>
      <w:r w:rsidR="00A07D7B" w:rsidRPr="006763B1">
        <w:t>sider international applicants.</w:t>
      </w:r>
    </w:p>
    <w:p w:rsidR="00D17614" w:rsidRPr="006763B1" w:rsidDel="00A40EAE" w:rsidRDefault="00D17614" w:rsidP="006763B1">
      <w:pPr>
        <w:pStyle w:val="NormalWeb"/>
        <w:spacing w:before="0" w:beforeAutospacing="0" w:after="0" w:afterAutospacing="0"/>
      </w:pPr>
    </w:p>
    <w:p w:rsidR="00580E67" w:rsidRPr="006763B1" w:rsidRDefault="00580E67" w:rsidP="006763B1">
      <w:pPr>
        <w:spacing w:after="0" w:line="240" w:lineRule="auto"/>
        <w:outlineLvl w:val="1"/>
        <w:rPr>
          <w:rFonts w:ascii="Times New Roman" w:eastAsia="Times New Roman" w:hAnsi="Times New Roman" w:cs="Times New Roman"/>
          <w:bCs/>
          <w:sz w:val="24"/>
          <w:szCs w:val="24"/>
        </w:rPr>
      </w:pPr>
      <w:r w:rsidRPr="006763B1">
        <w:rPr>
          <w:rFonts w:ascii="Times New Roman" w:eastAsia="Times New Roman" w:hAnsi="Times New Roman" w:cs="Times New Roman"/>
          <w:b/>
          <w:bCs/>
          <w:sz w:val="24"/>
          <w:szCs w:val="24"/>
        </w:rPr>
        <w:t>Learning Cohorts</w:t>
      </w:r>
    </w:p>
    <w:p w:rsidR="00832920" w:rsidRPr="006763B1" w:rsidRDefault="00832920" w:rsidP="006763B1">
      <w:pPr>
        <w:spacing w:after="0" w:line="240" w:lineRule="auto"/>
        <w:outlineLvl w:val="1"/>
        <w:rPr>
          <w:rFonts w:ascii="Times New Roman" w:eastAsia="Times New Roman" w:hAnsi="Times New Roman" w:cs="Times New Roman"/>
          <w:bCs/>
          <w:sz w:val="24"/>
          <w:szCs w:val="24"/>
        </w:rPr>
      </w:pPr>
    </w:p>
    <w:p w:rsidR="00580E67" w:rsidRPr="006763B1" w:rsidRDefault="00580E67" w:rsidP="006763B1">
      <w:pPr>
        <w:spacing w:after="0" w:line="240" w:lineRule="auto"/>
        <w:rPr>
          <w:rFonts w:ascii="Times New Roman" w:eastAsia="Times New Roman" w:hAnsi="Times New Roman" w:cs="Times New Roman"/>
          <w:b/>
          <w:sz w:val="24"/>
          <w:szCs w:val="24"/>
        </w:rPr>
      </w:pPr>
      <w:r w:rsidRPr="006763B1">
        <w:rPr>
          <w:rFonts w:ascii="Times New Roman" w:eastAsia="Times New Roman" w:hAnsi="Times New Roman" w:cs="Times New Roman"/>
          <w:sz w:val="24"/>
          <w:szCs w:val="24"/>
        </w:rPr>
        <w:t xml:space="preserve">The </w:t>
      </w:r>
      <w:proofErr w:type="spellStart"/>
      <w:r w:rsidRPr="006763B1">
        <w:rPr>
          <w:rFonts w:ascii="Times New Roman" w:eastAsia="Times New Roman" w:hAnsi="Times New Roman" w:cs="Times New Roman"/>
          <w:sz w:val="24"/>
          <w:szCs w:val="24"/>
        </w:rPr>
        <w:t>D.Min</w:t>
      </w:r>
      <w:proofErr w:type="spellEnd"/>
      <w:r w:rsidRPr="006763B1">
        <w:rPr>
          <w:rFonts w:ascii="Times New Roman" w:eastAsia="Times New Roman" w:hAnsi="Times New Roman" w:cs="Times New Roman"/>
          <w:sz w:val="24"/>
          <w:szCs w:val="24"/>
        </w:rPr>
        <w:t>. program is shaped to emphasize the importance of peer engagement in learning cohorts for the duration of the program.</w:t>
      </w:r>
      <w:r w:rsidR="003C4819" w:rsidRPr="006763B1">
        <w:rPr>
          <w:rFonts w:ascii="Times New Roman" w:eastAsia="Times New Roman" w:hAnsi="Times New Roman" w:cs="Times New Roman"/>
          <w:sz w:val="24"/>
          <w:szCs w:val="24"/>
        </w:rPr>
        <w:t xml:space="preserve">  Learning cohorts are defined by the group of students entering the program at the same time.</w:t>
      </w:r>
    </w:p>
    <w:p w:rsidR="00832920" w:rsidRPr="006763B1" w:rsidRDefault="00832920" w:rsidP="006763B1">
      <w:pPr>
        <w:pStyle w:val="Normal1"/>
        <w:contextualSpacing/>
        <w:rPr>
          <w:rFonts w:ascii="Times New Roman" w:eastAsia="Times New Roman" w:hAnsi="Times New Roman" w:cs="Times New Roman"/>
          <w:color w:val="auto"/>
        </w:rPr>
      </w:pPr>
    </w:p>
    <w:p w:rsidR="00580E67" w:rsidRPr="006763B1" w:rsidRDefault="00580E67" w:rsidP="006763B1">
      <w:pPr>
        <w:pStyle w:val="Normal1"/>
        <w:contextualSpacing/>
        <w:rPr>
          <w:rFonts w:ascii="Times New Roman" w:hAnsi="Times New Roman" w:cs="Times New Roman"/>
          <w:b/>
          <w:bCs/>
          <w:iCs/>
          <w:color w:val="auto"/>
        </w:rPr>
      </w:pPr>
      <w:r w:rsidRPr="006763B1">
        <w:rPr>
          <w:rFonts w:ascii="Times New Roman" w:hAnsi="Times New Roman" w:cs="Times New Roman"/>
          <w:b/>
          <w:bCs/>
          <w:iCs/>
          <w:color w:val="auto"/>
        </w:rPr>
        <w:t xml:space="preserve">Summary of </w:t>
      </w:r>
      <w:r w:rsidR="00D17614" w:rsidRPr="006763B1">
        <w:rPr>
          <w:rFonts w:ascii="Times New Roman" w:hAnsi="Times New Roman" w:cs="Times New Roman"/>
          <w:b/>
          <w:bCs/>
          <w:iCs/>
          <w:color w:val="auto"/>
        </w:rPr>
        <w:t xml:space="preserve">Academic </w:t>
      </w:r>
      <w:r w:rsidRPr="006763B1">
        <w:rPr>
          <w:rFonts w:ascii="Times New Roman" w:hAnsi="Times New Roman" w:cs="Times New Roman"/>
          <w:b/>
          <w:bCs/>
          <w:iCs/>
          <w:color w:val="auto"/>
        </w:rPr>
        <w:t xml:space="preserve">Requirements for the </w:t>
      </w:r>
      <w:proofErr w:type="spellStart"/>
      <w:r w:rsidRPr="006763B1">
        <w:rPr>
          <w:rFonts w:ascii="Times New Roman" w:hAnsi="Times New Roman" w:cs="Times New Roman"/>
          <w:b/>
          <w:bCs/>
          <w:iCs/>
          <w:color w:val="auto"/>
        </w:rPr>
        <w:t>D.Min</w:t>
      </w:r>
      <w:proofErr w:type="spellEnd"/>
      <w:r w:rsidRPr="006763B1">
        <w:rPr>
          <w:rFonts w:ascii="Times New Roman" w:hAnsi="Times New Roman" w:cs="Times New Roman"/>
          <w:b/>
          <w:bCs/>
          <w:iCs/>
          <w:color w:val="auto"/>
        </w:rPr>
        <w:t>. Degree</w:t>
      </w:r>
    </w:p>
    <w:p w:rsidR="00832920" w:rsidRPr="006763B1" w:rsidRDefault="00832920" w:rsidP="006763B1">
      <w:pPr>
        <w:tabs>
          <w:tab w:val="left" w:pos="360"/>
          <w:tab w:val="left" w:pos="720"/>
          <w:tab w:val="left" w:pos="1080"/>
        </w:tabs>
        <w:autoSpaceDE w:val="0"/>
        <w:autoSpaceDN w:val="0"/>
        <w:adjustRightInd w:val="0"/>
        <w:spacing w:after="0" w:line="240" w:lineRule="auto"/>
        <w:textAlignment w:val="center"/>
        <w:rPr>
          <w:rFonts w:ascii="Times New Roman" w:hAnsi="Times New Roman" w:cs="Times New Roman"/>
          <w:bCs/>
          <w:iCs/>
          <w:sz w:val="24"/>
          <w:szCs w:val="24"/>
        </w:rPr>
      </w:pPr>
    </w:p>
    <w:p w:rsidR="00580E67" w:rsidRPr="006763B1" w:rsidRDefault="00580E67" w:rsidP="006763B1">
      <w:pPr>
        <w:tabs>
          <w:tab w:val="left" w:pos="360"/>
          <w:tab w:val="left" w:pos="720"/>
          <w:tab w:val="left" w:pos="1080"/>
        </w:tabs>
        <w:autoSpaceDE w:val="0"/>
        <w:autoSpaceDN w:val="0"/>
        <w:adjustRightInd w:val="0"/>
        <w:spacing w:after="0" w:line="240" w:lineRule="auto"/>
        <w:textAlignment w:val="center"/>
        <w:rPr>
          <w:rFonts w:ascii="Times New Roman" w:hAnsi="Times New Roman" w:cs="Times New Roman"/>
          <w:bCs/>
          <w:iCs/>
          <w:sz w:val="24"/>
          <w:szCs w:val="24"/>
        </w:rPr>
      </w:pPr>
      <w:r w:rsidRPr="006763B1">
        <w:rPr>
          <w:rFonts w:ascii="Times New Roman" w:hAnsi="Times New Roman" w:cs="Times New Roman"/>
          <w:bCs/>
          <w:iCs/>
          <w:sz w:val="24"/>
          <w:szCs w:val="24"/>
        </w:rPr>
        <w:t xml:space="preserve">A student must complete 30 credit hours and meet the course requirements detailed below. </w:t>
      </w:r>
      <w:r w:rsidR="00D17614" w:rsidRPr="006763B1">
        <w:rPr>
          <w:rFonts w:ascii="Times New Roman" w:hAnsi="Times New Roman" w:cs="Times New Roman"/>
          <w:bCs/>
          <w:iCs/>
          <w:sz w:val="24"/>
          <w:szCs w:val="24"/>
        </w:rPr>
        <w:t xml:space="preserve"> Each three (3) credit hour course assumes 135 hours of work.  </w:t>
      </w:r>
      <w:r w:rsidRPr="006763B1">
        <w:rPr>
          <w:rFonts w:ascii="Times New Roman" w:hAnsi="Times New Roman" w:cs="Times New Roman"/>
          <w:bCs/>
          <w:iCs/>
          <w:sz w:val="24"/>
          <w:szCs w:val="24"/>
        </w:rPr>
        <w:t xml:space="preserve">Ordinarily, three or four years of study are needed to complete the </w:t>
      </w:r>
      <w:proofErr w:type="spellStart"/>
      <w:r w:rsidRPr="006763B1">
        <w:rPr>
          <w:rFonts w:ascii="Times New Roman" w:hAnsi="Times New Roman" w:cs="Times New Roman"/>
          <w:bCs/>
          <w:iCs/>
          <w:sz w:val="24"/>
          <w:szCs w:val="24"/>
        </w:rPr>
        <w:t>D.Min</w:t>
      </w:r>
      <w:proofErr w:type="spellEnd"/>
      <w:r w:rsidRPr="006763B1">
        <w:rPr>
          <w:rFonts w:ascii="Times New Roman" w:hAnsi="Times New Roman" w:cs="Times New Roman"/>
          <w:bCs/>
          <w:iCs/>
          <w:sz w:val="24"/>
          <w:szCs w:val="24"/>
        </w:rPr>
        <w:t>. degree.</w:t>
      </w:r>
    </w:p>
    <w:p w:rsidR="000779DE" w:rsidRPr="006763B1" w:rsidRDefault="000779DE" w:rsidP="006763B1">
      <w:pPr>
        <w:tabs>
          <w:tab w:val="left" w:pos="360"/>
          <w:tab w:val="left" w:pos="720"/>
          <w:tab w:val="left" w:pos="1080"/>
        </w:tabs>
        <w:autoSpaceDE w:val="0"/>
        <w:autoSpaceDN w:val="0"/>
        <w:adjustRightInd w:val="0"/>
        <w:spacing w:after="0" w:line="240" w:lineRule="auto"/>
        <w:textAlignment w:val="center"/>
        <w:rPr>
          <w:rFonts w:ascii="Times New Roman" w:hAnsi="Times New Roman" w:cs="Times New Roman"/>
          <w:bCs/>
          <w:iCs/>
          <w:sz w:val="24"/>
          <w:szCs w:val="24"/>
        </w:rPr>
      </w:pPr>
    </w:p>
    <w:p w:rsidR="00580E67" w:rsidRPr="006763B1" w:rsidRDefault="00580E67" w:rsidP="006763B1">
      <w:pPr>
        <w:tabs>
          <w:tab w:val="left" w:pos="360"/>
          <w:tab w:val="left" w:pos="720"/>
          <w:tab w:val="left" w:pos="1080"/>
        </w:tabs>
        <w:autoSpaceDE w:val="0"/>
        <w:autoSpaceDN w:val="0"/>
        <w:adjustRightInd w:val="0"/>
        <w:spacing w:after="0" w:line="240" w:lineRule="auto"/>
        <w:textAlignment w:val="center"/>
        <w:rPr>
          <w:rFonts w:ascii="Times New Roman" w:hAnsi="Times New Roman" w:cs="Times New Roman"/>
          <w:b/>
          <w:bCs/>
          <w:iCs/>
          <w:sz w:val="24"/>
          <w:szCs w:val="24"/>
        </w:rPr>
      </w:pPr>
      <w:proofErr w:type="spellStart"/>
      <w:r w:rsidRPr="006763B1">
        <w:rPr>
          <w:rFonts w:ascii="Times New Roman" w:hAnsi="Times New Roman" w:cs="Times New Roman"/>
          <w:b/>
          <w:bCs/>
          <w:iCs/>
          <w:sz w:val="24"/>
          <w:szCs w:val="24"/>
        </w:rPr>
        <w:t>D.Min</w:t>
      </w:r>
      <w:proofErr w:type="spellEnd"/>
      <w:r w:rsidRPr="006763B1">
        <w:rPr>
          <w:rFonts w:ascii="Times New Roman" w:hAnsi="Times New Roman" w:cs="Times New Roman"/>
          <w:b/>
          <w:bCs/>
          <w:iCs/>
          <w:sz w:val="24"/>
          <w:szCs w:val="24"/>
        </w:rPr>
        <w:t>. Degree Curriculum (30 credit hours)</w:t>
      </w:r>
    </w:p>
    <w:p w:rsidR="00580E67" w:rsidRPr="006763B1" w:rsidRDefault="00580E67" w:rsidP="006763B1">
      <w:pPr>
        <w:tabs>
          <w:tab w:val="left" w:pos="360"/>
          <w:tab w:val="left" w:pos="720"/>
          <w:tab w:val="left" w:pos="1080"/>
        </w:tabs>
        <w:autoSpaceDE w:val="0"/>
        <w:autoSpaceDN w:val="0"/>
        <w:adjustRightInd w:val="0"/>
        <w:spacing w:after="0" w:line="240" w:lineRule="auto"/>
        <w:textAlignment w:val="center"/>
        <w:rPr>
          <w:rFonts w:ascii="Times New Roman" w:hAnsi="Times New Roman" w:cs="Times New Roman"/>
          <w:bCs/>
          <w:iCs/>
          <w:sz w:val="24"/>
          <w:szCs w:val="24"/>
        </w:rPr>
      </w:pPr>
    </w:p>
    <w:p w:rsidR="00580E67" w:rsidRPr="006763B1" w:rsidRDefault="00580E67" w:rsidP="006763B1">
      <w:pPr>
        <w:spacing w:after="0" w:line="240" w:lineRule="auto"/>
        <w:ind w:firstLine="720"/>
        <w:contextualSpacing/>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u w:val="single"/>
        </w:rPr>
        <w:t>Year 1, Fall term</w:t>
      </w:r>
      <w:r w:rsidRPr="006763B1">
        <w:rPr>
          <w:rFonts w:ascii="Times New Roman" w:eastAsia="Times New Roman" w:hAnsi="Times New Roman" w:cs="Times New Roman"/>
          <w:sz w:val="24"/>
          <w:szCs w:val="24"/>
        </w:rPr>
        <w:t>: two foundational courses</w:t>
      </w:r>
    </w:p>
    <w:p w:rsidR="00580E67" w:rsidRPr="006763B1" w:rsidRDefault="00580E67" w:rsidP="006763B1">
      <w:pPr>
        <w:pStyle w:val="ListParagraph"/>
        <w:widowControl/>
        <w:numPr>
          <w:ilvl w:val="0"/>
          <w:numId w:val="28"/>
        </w:num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Ecclesiology in World Christian Perspective (3 credit hours)</w:t>
      </w:r>
    </w:p>
    <w:p w:rsidR="00580E67" w:rsidRPr="006763B1" w:rsidRDefault="00580E67" w:rsidP="006763B1">
      <w:pPr>
        <w:pStyle w:val="ListParagraph"/>
        <w:widowControl/>
        <w:numPr>
          <w:ilvl w:val="0"/>
          <w:numId w:val="28"/>
        </w:num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The World in and around the Church (3 credit hours)</w:t>
      </w:r>
    </w:p>
    <w:p w:rsidR="00580E67" w:rsidRPr="006763B1" w:rsidRDefault="00580E67" w:rsidP="006763B1">
      <w:pPr>
        <w:spacing w:after="0" w:line="240" w:lineRule="auto"/>
        <w:contextualSpacing/>
        <w:rPr>
          <w:rFonts w:ascii="Times New Roman" w:eastAsia="Times New Roman" w:hAnsi="Times New Roman" w:cs="Times New Roman"/>
          <w:sz w:val="24"/>
          <w:szCs w:val="24"/>
        </w:rPr>
      </w:pPr>
    </w:p>
    <w:p w:rsidR="00580E67" w:rsidRPr="006763B1" w:rsidRDefault="00580E67" w:rsidP="006763B1">
      <w:pPr>
        <w:spacing w:after="0" w:line="240" w:lineRule="auto"/>
        <w:ind w:firstLine="720"/>
        <w:contextualSpacing/>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u w:val="single"/>
        </w:rPr>
        <w:t>Year 1, Spring term</w:t>
      </w:r>
      <w:r w:rsidRPr="006763B1">
        <w:rPr>
          <w:rFonts w:ascii="Times New Roman" w:eastAsia="Times New Roman" w:hAnsi="Times New Roman" w:cs="Times New Roman"/>
          <w:sz w:val="24"/>
          <w:szCs w:val="24"/>
        </w:rPr>
        <w:t>: two required courses</w:t>
      </w:r>
    </w:p>
    <w:p w:rsidR="00580E67" w:rsidRPr="006763B1" w:rsidRDefault="00580E67" w:rsidP="006763B1">
      <w:pPr>
        <w:pStyle w:val="ListParagraph"/>
        <w:widowControl/>
        <w:numPr>
          <w:ilvl w:val="0"/>
          <w:numId w:val="29"/>
        </w:num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Research Methods Seminar (3 credit hours; online format)</w:t>
      </w:r>
    </w:p>
    <w:p w:rsidR="00580E67" w:rsidRPr="006763B1" w:rsidRDefault="00580E67" w:rsidP="006763B1">
      <w:pPr>
        <w:pStyle w:val="ListParagraph"/>
        <w:widowControl/>
        <w:numPr>
          <w:ilvl w:val="0"/>
          <w:numId w:val="29"/>
        </w:num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Mini-project Seminar (3 credit hours; students work with faculty mentors through the semester; at the conclusion of the course students come to campus to share their research with student peers in their cohort)</w:t>
      </w:r>
    </w:p>
    <w:p w:rsidR="00580E67" w:rsidRPr="006763B1" w:rsidRDefault="00580E67" w:rsidP="006763B1">
      <w:pPr>
        <w:spacing w:after="0" w:line="240" w:lineRule="auto"/>
        <w:contextualSpacing/>
        <w:rPr>
          <w:rFonts w:ascii="Times New Roman" w:eastAsia="Times New Roman" w:hAnsi="Times New Roman" w:cs="Times New Roman"/>
          <w:sz w:val="24"/>
          <w:szCs w:val="24"/>
        </w:rPr>
      </w:pPr>
    </w:p>
    <w:p w:rsidR="00580E67" w:rsidRPr="006763B1" w:rsidRDefault="00580E67" w:rsidP="006763B1">
      <w:pPr>
        <w:spacing w:after="0" w:line="240" w:lineRule="auto"/>
        <w:ind w:firstLine="720"/>
        <w:contextualSpacing/>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u w:val="single"/>
        </w:rPr>
        <w:t>Year 2</w:t>
      </w:r>
      <w:r w:rsidRPr="006763B1">
        <w:rPr>
          <w:rFonts w:ascii="Times New Roman" w:eastAsia="Times New Roman" w:hAnsi="Times New Roman" w:cs="Times New Roman"/>
          <w:sz w:val="24"/>
          <w:szCs w:val="24"/>
        </w:rPr>
        <w:t>: four elective courses (3 credit hours each; hybrid format)</w:t>
      </w:r>
    </w:p>
    <w:p w:rsidR="00580E67" w:rsidRDefault="00580E67" w:rsidP="006763B1">
      <w:pPr>
        <w:pStyle w:val="ListParagraph"/>
        <w:widowControl/>
        <w:numPr>
          <w:ilvl w:val="0"/>
          <w:numId w:val="30"/>
        </w:num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The following list illustrates the kinds of elective courses that may be offered in the program:</w:t>
      </w:r>
    </w:p>
    <w:p w:rsidR="000A0687" w:rsidRPr="00D46CA5" w:rsidRDefault="00C61AEB" w:rsidP="00D46CA5">
      <w:pPr>
        <w:pStyle w:val="ListParagraph"/>
        <w:widowControl/>
        <w:spacing w:after="0" w:line="240" w:lineRule="auto"/>
        <w:ind w:left="1440" w:firstLine="720"/>
        <w:rPr>
          <w:rFonts w:ascii="Times New Roman" w:eastAsia="Times New Roman" w:hAnsi="Times New Roman" w:cs="Times New Roman"/>
          <w:color w:val="000000"/>
          <w:sz w:val="24"/>
        </w:rPr>
      </w:pPr>
      <w:r w:rsidRPr="00D46CA5">
        <w:rPr>
          <w:rFonts w:ascii="Times New Roman" w:eastAsia="Times New Roman" w:hAnsi="Times New Roman" w:cs="Times New Roman"/>
          <w:color w:val="000000"/>
          <w:sz w:val="24"/>
        </w:rPr>
        <w:t>Educational Theory for Justice and Advocacy</w:t>
      </w:r>
    </w:p>
    <w:p w:rsidR="000A0687" w:rsidRPr="00D46CA5" w:rsidRDefault="00C61AEB" w:rsidP="00D46CA5">
      <w:pPr>
        <w:pStyle w:val="ListParagraph"/>
        <w:widowControl/>
        <w:spacing w:after="0" w:line="240" w:lineRule="auto"/>
        <w:ind w:left="1440" w:firstLine="720"/>
        <w:rPr>
          <w:rFonts w:ascii="Times New Roman" w:eastAsia="Times New Roman" w:hAnsi="Times New Roman" w:cs="Times New Roman"/>
          <w:color w:val="000000"/>
          <w:sz w:val="24"/>
        </w:rPr>
      </w:pPr>
      <w:r w:rsidRPr="00D46CA5">
        <w:rPr>
          <w:rFonts w:ascii="Times New Roman" w:eastAsia="Times New Roman" w:hAnsi="Times New Roman" w:cs="Times New Roman"/>
          <w:color w:val="000000"/>
          <w:sz w:val="24"/>
        </w:rPr>
        <w:t>Liberation Theology and Ethics</w:t>
      </w:r>
    </w:p>
    <w:p w:rsidR="000A0687" w:rsidRPr="00D46CA5" w:rsidRDefault="00C61AEB" w:rsidP="00D46CA5">
      <w:pPr>
        <w:pStyle w:val="ListParagraph"/>
        <w:widowControl/>
        <w:spacing w:after="0" w:line="240" w:lineRule="auto"/>
        <w:ind w:left="1440" w:firstLine="720"/>
        <w:rPr>
          <w:rFonts w:ascii="Times New Roman" w:eastAsia="Times New Roman" w:hAnsi="Times New Roman" w:cs="Times New Roman"/>
          <w:color w:val="000000"/>
          <w:sz w:val="24"/>
        </w:rPr>
      </w:pPr>
      <w:r w:rsidRPr="00D46CA5">
        <w:rPr>
          <w:rFonts w:ascii="Times New Roman" w:eastAsia="Times New Roman" w:hAnsi="Times New Roman" w:cs="Times New Roman"/>
          <w:color w:val="000000"/>
          <w:sz w:val="24"/>
        </w:rPr>
        <w:t>Pastoral Care in Conflicted Relationships</w:t>
      </w:r>
    </w:p>
    <w:p w:rsidR="000A0687" w:rsidRPr="00D46CA5" w:rsidRDefault="00C61AEB" w:rsidP="00D46CA5">
      <w:pPr>
        <w:pStyle w:val="ListParagraph"/>
        <w:widowControl/>
        <w:spacing w:after="0" w:line="240" w:lineRule="auto"/>
        <w:ind w:left="1440" w:firstLine="720"/>
        <w:rPr>
          <w:rFonts w:ascii="Times New Roman" w:eastAsia="Times New Roman" w:hAnsi="Times New Roman" w:cs="Times New Roman"/>
          <w:color w:val="000000"/>
          <w:sz w:val="24"/>
        </w:rPr>
      </w:pPr>
      <w:r w:rsidRPr="00D46CA5">
        <w:rPr>
          <w:rFonts w:ascii="Times New Roman" w:eastAsia="Times New Roman" w:hAnsi="Times New Roman" w:cs="Times New Roman"/>
          <w:color w:val="000000"/>
          <w:sz w:val="24"/>
        </w:rPr>
        <w:t>Thinking Theologically about Money</w:t>
      </w:r>
    </w:p>
    <w:p w:rsidR="000A0687" w:rsidRPr="00D46CA5" w:rsidRDefault="00C61AEB" w:rsidP="00D46CA5">
      <w:pPr>
        <w:pStyle w:val="ListParagraph"/>
        <w:widowControl/>
        <w:spacing w:after="0" w:line="240" w:lineRule="auto"/>
        <w:ind w:left="1440" w:firstLine="720"/>
        <w:rPr>
          <w:rFonts w:ascii="Times New Roman" w:eastAsia="Times New Roman" w:hAnsi="Times New Roman" w:cs="Times New Roman"/>
          <w:color w:val="000000"/>
          <w:sz w:val="24"/>
        </w:rPr>
      </w:pPr>
      <w:r w:rsidRPr="00D46CA5">
        <w:rPr>
          <w:rFonts w:ascii="Times New Roman" w:eastAsia="Times New Roman" w:hAnsi="Times New Roman" w:cs="Times New Roman"/>
          <w:color w:val="000000"/>
          <w:sz w:val="24"/>
        </w:rPr>
        <w:t>Enslavement, Race, and Caste</w:t>
      </w:r>
    </w:p>
    <w:p w:rsidR="000A0687" w:rsidRPr="00D46CA5" w:rsidRDefault="00C61AEB" w:rsidP="00D46CA5">
      <w:pPr>
        <w:pStyle w:val="ListParagraph"/>
        <w:widowControl/>
        <w:spacing w:after="0" w:line="240" w:lineRule="auto"/>
        <w:ind w:left="1440" w:firstLine="720"/>
        <w:rPr>
          <w:rFonts w:ascii="Times New Roman" w:eastAsia="Times New Roman" w:hAnsi="Times New Roman" w:cs="Times New Roman"/>
          <w:color w:val="000000"/>
          <w:sz w:val="24"/>
        </w:rPr>
      </w:pPr>
      <w:r w:rsidRPr="00D46CA5">
        <w:rPr>
          <w:rFonts w:ascii="Times New Roman" w:eastAsia="Times New Roman" w:hAnsi="Times New Roman" w:cs="Times New Roman"/>
          <w:color w:val="000000"/>
          <w:sz w:val="24"/>
        </w:rPr>
        <w:t>Preaching for Transformation</w:t>
      </w:r>
    </w:p>
    <w:p w:rsidR="000A0687" w:rsidRPr="00D46CA5" w:rsidRDefault="00C61AEB" w:rsidP="00D46CA5">
      <w:pPr>
        <w:pStyle w:val="ListParagraph"/>
        <w:widowControl/>
        <w:spacing w:after="0" w:line="240" w:lineRule="auto"/>
        <w:ind w:left="1440" w:firstLine="720"/>
        <w:rPr>
          <w:rFonts w:ascii="Times New Roman" w:eastAsia="Times New Roman" w:hAnsi="Times New Roman" w:cs="Times New Roman"/>
          <w:color w:val="000000"/>
          <w:sz w:val="24"/>
        </w:rPr>
      </w:pPr>
      <w:r w:rsidRPr="00D46CA5">
        <w:rPr>
          <w:rFonts w:ascii="Times New Roman" w:eastAsia="Times New Roman" w:hAnsi="Times New Roman" w:cs="Times New Roman"/>
          <w:color w:val="000000"/>
          <w:sz w:val="24"/>
        </w:rPr>
        <w:t>The Passions of the Christ</w:t>
      </w:r>
    </w:p>
    <w:p w:rsidR="000A0687" w:rsidRPr="00D46CA5" w:rsidRDefault="00C61AEB" w:rsidP="00D46CA5">
      <w:pPr>
        <w:pStyle w:val="ListParagraph"/>
        <w:widowControl/>
        <w:spacing w:after="0" w:line="240" w:lineRule="auto"/>
        <w:ind w:left="1440" w:firstLine="720"/>
        <w:rPr>
          <w:rFonts w:ascii="Times New Roman" w:eastAsia="Times New Roman" w:hAnsi="Times New Roman" w:cs="Times New Roman"/>
          <w:color w:val="000000"/>
          <w:sz w:val="24"/>
        </w:rPr>
      </w:pPr>
      <w:r w:rsidRPr="00D46CA5">
        <w:rPr>
          <w:rFonts w:ascii="Times New Roman" w:eastAsia="Times New Roman" w:hAnsi="Times New Roman" w:cs="Times New Roman"/>
          <w:color w:val="000000"/>
          <w:sz w:val="24"/>
        </w:rPr>
        <w:t>Advanced Topics in Pastoral Care</w:t>
      </w:r>
    </w:p>
    <w:p w:rsidR="000A0687" w:rsidRPr="00D46CA5" w:rsidRDefault="00C61AEB" w:rsidP="00D46CA5">
      <w:pPr>
        <w:pStyle w:val="ListParagraph"/>
        <w:widowControl/>
        <w:spacing w:after="0" w:line="240" w:lineRule="auto"/>
        <w:ind w:left="1440" w:firstLine="720"/>
        <w:rPr>
          <w:rFonts w:ascii="Times New Roman" w:eastAsia="Times New Roman" w:hAnsi="Times New Roman" w:cs="Times New Roman"/>
          <w:color w:val="000000"/>
          <w:sz w:val="24"/>
        </w:rPr>
      </w:pPr>
      <w:r w:rsidRPr="00D46CA5">
        <w:rPr>
          <w:rFonts w:ascii="Times New Roman" w:eastAsia="Times New Roman" w:hAnsi="Times New Roman" w:cs="Times New Roman"/>
          <w:color w:val="000000"/>
          <w:sz w:val="24"/>
        </w:rPr>
        <w:t>Intercultural Church: A Biblical Vision in an Age of Migration</w:t>
      </w:r>
    </w:p>
    <w:p w:rsidR="000A0687" w:rsidRPr="00D46CA5" w:rsidRDefault="00C61AEB" w:rsidP="00D46CA5">
      <w:pPr>
        <w:pStyle w:val="ListParagraph"/>
        <w:widowControl/>
        <w:spacing w:after="0" w:line="240" w:lineRule="auto"/>
        <w:ind w:left="1440" w:firstLine="720"/>
        <w:rPr>
          <w:rFonts w:ascii="Times New Roman" w:eastAsia="Times New Roman" w:hAnsi="Times New Roman" w:cs="Times New Roman"/>
          <w:color w:val="000000"/>
          <w:sz w:val="24"/>
        </w:rPr>
      </w:pPr>
      <w:r w:rsidRPr="00D46CA5">
        <w:rPr>
          <w:rFonts w:ascii="Times New Roman" w:eastAsia="Times New Roman" w:hAnsi="Times New Roman" w:cs="Times New Roman"/>
          <w:color w:val="000000"/>
          <w:sz w:val="24"/>
        </w:rPr>
        <w:t>Parables and Contemporary Culture</w:t>
      </w:r>
    </w:p>
    <w:p w:rsidR="000A0687" w:rsidRDefault="000A0687" w:rsidP="00D46CA5">
      <w:pPr>
        <w:pStyle w:val="ListParagraph"/>
        <w:widowControl/>
        <w:spacing w:after="0" w:line="240" w:lineRule="auto"/>
        <w:ind w:left="2160"/>
        <w:rPr>
          <w:rFonts w:ascii="Times New Roman" w:eastAsia="Times New Roman" w:hAnsi="Times New Roman" w:cs="Times New Roman"/>
          <w:sz w:val="24"/>
          <w:szCs w:val="24"/>
        </w:rPr>
      </w:pPr>
    </w:p>
    <w:p w:rsidR="00077141" w:rsidRPr="006763B1" w:rsidRDefault="00BA0462" w:rsidP="006763B1">
      <w:pPr>
        <w:pStyle w:val="ListParagraph"/>
        <w:widowControl/>
        <w:numPr>
          <w:ilvl w:val="0"/>
          <w:numId w:val="30"/>
        </w:numPr>
        <w:spacing w:after="0" w:line="240" w:lineRule="auto"/>
        <w:contextualSpacing w:val="0"/>
        <w:rPr>
          <w:rFonts w:ascii="Times New Roman" w:hAnsi="Times New Roman" w:cs="Times New Roman"/>
          <w:sz w:val="24"/>
          <w:szCs w:val="24"/>
        </w:rPr>
      </w:pPr>
      <w:r w:rsidRPr="006763B1">
        <w:rPr>
          <w:rFonts w:ascii="Times New Roman" w:hAnsi="Times New Roman" w:cs="Times New Roman"/>
          <w:sz w:val="24"/>
          <w:szCs w:val="24"/>
        </w:rPr>
        <w:t xml:space="preserve">A listing of </w:t>
      </w:r>
      <w:r w:rsidRPr="006763B1">
        <w:rPr>
          <w:rFonts w:ascii="Times New Roman" w:hAnsi="Times New Roman" w:cs="Times New Roman"/>
          <w:sz w:val="24"/>
          <w:szCs w:val="24"/>
          <w:u w:val="single"/>
        </w:rPr>
        <w:t>specific</w:t>
      </w:r>
      <w:r w:rsidRPr="006763B1">
        <w:rPr>
          <w:rFonts w:ascii="Times New Roman" w:hAnsi="Times New Roman" w:cs="Times New Roman"/>
          <w:sz w:val="24"/>
          <w:szCs w:val="24"/>
        </w:rPr>
        <w:t xml:space="preserve"> courses, with descriptions</w:t>
      </w:r>
      <w:r w:rsidR="000B33D6" w:rsidRPr="006763B1">
        <w:rPr>
          <w:rFonts w:ascii="Times New Roman" w:hAnsi="Times New Roman" w:cs="Times New Roman"/>
          <w:sz w:val="24"/>
          <w:szCs w:val="24"/>
        </w:rPr>
        <w:t xml:space="preserve"> and the identification of instructors</w:t>
      </w:r>
      <w:r w:rsidRPr="006763B1">
        <w:rPr>
          <w:rFonts w:ascii="Times New Roman" w:hAnsi="Times New Roman" w:cs="Times New Roman"/>
          <w:sz w:val="24"/>
          <w:szCs w:val="24"/>
        </w:rPr>
        <w:t xml:space="preserve">, is available </w:t>
      </w:r>
      <w:r w:rsidR="00CE2461" w:rsidRPr="006763B1">
        <w:rPr>
          <w:rFonts w:ascii="Times New Roman" w:hAnsi="Times New Roman" w:cs="Times New Roman"/>
          <w:sz w:val="24"/>
          <w:szCs w:val="24"/>
        </w:rPr>
        <w:t>on the student portal, upsemsonis.jenzabarcloud.com/.</w:t>
      </w:r>
    </w:p>
    <w:p w:rsidR="00CE2461" w:rsidRPr="006763B1" w:rsidRDefault="00CE2461" w:rsidP="006763B1">
      <w:pPr>
        <w:widowControl/>
        <w:spacing w:after="0" w:line="240" w:lineRule="auto"/>
        <w:ind w:left="1080"/>
        <w:rPr>
          <w:rFonts w:ascii="Times New Roman" w:hAnsi="Times New Roman" w:cs="Times New Roman"/>
          <w:sz w:val="24"/>
          <w:szCs w:val="24"/>
        </w:rPr>
      </w:pPr>
    </w:p>
    <w:p w:rsidR="00017DE6" w:rsidRPr="006763B1" w:rsidRDefault="00017DE6" w:rsidP="006763B1">
      <w:pPr>
        <w:pStyle w:val="ListParagraph"/>
        <w:widowControl/>
        <w:numPr>
          <w:ilvl w:val="0"/>
          <w:numId w:val="30"/>
        </w:numPr>
        <w:spacing w:after="0" w:line="240" w:lineRule="auto"/>
        <w:contextualSpacing w:val="0"/>
        <w:rPr>
          <w:rFonts w:ascii="Times New Roman" w:hAnsi="Times New Roman" w:cs="Times New Roman"/>
          <w:sz w:val="24"/>
          <w:szCs w:val="24"/>
        </w:rPr>
      </w:pPr>
      <w:proofErr w:type="spellStart"/>
      <w:r w:rsidRPr="006763B1">
        <w:rPr>
          <w:rFonts w:ascii="Times New Roman" w:hAnsi="Times New Roman" w:cs="Times New Roman"/>
          <w:sz w:val="24"/>
          <w:szCs w:val="24"/>
        </w:rPr>
        <w:lastRenderedPageBreak/>
        <w:t>D.Min</w:t>
      </w:r>
      <w:proofErr w:type="spellEnd"/>
      <w:r w:rsidRPr="006763B1">
        <w:rPr>
          <w:rFonts w:ascii="Times New Roman" w:hAnsi="Times New Roman" w:cs="Times New Roman"/>
          <w:sz w:val="24"/>
          <w:szCs w:val="24"/>
        </w:rPr>
        <w:t>. students may participate on a travel seminar in fulfillment of an elective.</w:t>
      </w:r>
    </w:p>
    <w:p w:rsidR="00017DE6" w:rsidRPr="006763B1" w:rsidRDefault="00017DE6" w:rsidP="006763B1">
      <w:pPr>
        <w:pStyle w:val="ListParagraph"/>
        <w:widowControl/>
        <w:numPr>
          <w:ilvl w:val="0"/>
          <w:numId w:val="30"/>
        </w:numPr>
        <w:spacing w:after="0" w:line="240" w:lineRule="auto"/>
        <w:contextualSpacing w:val="0"/>
        <w:rPr>
          <w:rFonts w:ascii="Times New Roman" w:hAnsi="Times New Roman" w:cs="Times New Roman"/>
          <w:sz w:val="24"/>
          <w:szCs w:val="24"/>
        </w:rPr>
      </w:pPr>
      <w:r w:rsidRPr="006763B1">
        <w:rPr>
          <w:rFonts w:ascii="Times New Roman" w:hAnsi="Times New Roman" w:cs="Times New Roman"/>
          <w:sz w:val="24"/>
          <w:szCs w:val="24"/>
        </w:rPr>
        <w:t xml:space="preserve">Directed studies may be approved in exceptional cases, by the Academic Dean. </w:t>
      </w:r>
    </w:p>
    <w:p w:rsidR="00017DE6" w:rsidRPr="006763B1" w:rsidRDefault="00017DE6" w:rsidP="006763B1">
      <w:pPr>
        <w:spacing w:after="0" w:line="240" w:lineRule="auto"/>
        <w:contextualSpacing/>
        <w:rPr>
          <w:rFonts w:ascii="Times New Roman" w:eastAsia="Times New Roman" w:hAnsi="Times New Roman" w:cs="Times New Roman"/>
          <w:sz w:val="24"/>
          <w:szCs w:val="24"/>
        </w:rPr>
      </w:pPr>
    </w:p>
    <w:p w:rsidR="00580E67" w:rsidRPr="006763B1" w:rsidRDefault="00580E67" w:rsidP="006763B1">
      <w:pPr>
        <w:spacing w:after="0" w:line="240" w:lineRule="auto"/>
        <w:ind w:firstLine="720"/>
        <w:contextualSpacing/>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u w:val="single"/>
        </w:rPr>
        <w:t>Year 3</w:t>
      </w:r>
      <w:r w:rsidRPr="006763B1">
        <w:rPr>
          <w:rFonts w:ascii="Times New Roman" w:eastAsia="Times New Roman" w:hAnsi="Times New Roman" w:cs="Times New Roman"/>
          <w:sz w:val="24"/>
          <w:szCs w:val="24"/>
        </w:rPr>
        <w:t xml:space="preserve">: Integrative project in consultation with advisor (6 credits) </w:t>
      </w:r>
    </w:p>
    <w:p w:rsidR="00580E67" w:rsidRPr="006763B1" w:rsidRDefault="00580E67" w:rsidP="006763B1">
      <w:pPr>
        <w:spacing w:after="0" w:line="240" w:lineRule="auto"/>
        <w:contextualSpacing/>
        <w:rPr>
          <w:rFonts w:ascii="Times New Roman" w:eastAsia="Times New Roman" w:hAnsi="Times New Roman" w:cs="Times New Roman"/>
          <w:sz w:val="24"/>
          <w:szCs w:val="24"/>
        </w:rPr>
      </w:pPr>
    </w:p>
    <w:p w:rsidR="00D17614" w:rsidRPr="006763B1" w:rsidRDefault="00580E67" w:rsidP="006763B1">
      <w:pPr>
        <w:spacing w:after="0" w:line="240" w:lineRule="auto"/>
        <w:ind w:firstLine="720"/>
        <w:contextualSpacing/>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u w:val="single"/>
        </w:rPr>
        <w:t>Year 4</w:t>
      </w:r>
      <w:r w:rsidRPr="006763B1">
        <w:rPr>
          <w:rFonts w:ascii="Times New Roman" w:eastAsia="Times New Roman" w:hAnsi="Times New Roman" w:cs="Times New Roman"/>
          <w:sz w:val="24"/>
          <w:szCs w:val="24"/>
        </w:rPr>
        <w:t>: Integrative project in consultation with advisor (if needed</w:t>
      </w:r>
      <w:r w:rsidR="00D17614" w:rsidRPr="006763B1">
        <w:rPr>
          <w:rFonts w:ascii="Times New Roman" w:eastAsia="Times New Roman" w:hAnsi="Times New Roman" w:cs="Times New Roman"/>
          <w:sz w:val="24"/>
          <w:szCs w:val="24"/>
        </w:rPr>
        <w:t>)</w:t>
      </w:r>
    </w:p>
    <w:p w:rsidR="00D17614" w:rsidRPr="006763B1" w:rsidRDefault="00D17614" w:rsidP="006763B1">
      <w:pPr>
        <w:spacing w:after="0" w:line="240" w:lineRule="auto"/>
        <w:ind w:firstLine="720"/>
        <w:contextualSpacing/>
        <w:rPr>
          <w:rFonts w:ascii="Times New Roman" w:eastAsia="Times New Roman" w:hAnsi="Times New Roman" w:cs="Times New Roman"/>
          <w:sz w:val="24"/>
          <w:szCs w:val="24"/>
        </w:rPr>
      </w:pPr>
    </w:p>
    <w:p w:rsidR="00580E67" w:rsidRPr="006763B1" w:rsidRDefault="00D17614" w:rsidP="006763B1">
      <w:pPr>
        <w:spacing w:after="0" w:line="240" w:lineRule="auto"/>
        <w:ind w:firstLine="720"/>
        <w:contextualSpacing/>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A</w:t>
      </w:r>
      <w:r w:rsidR="00580E67" w:rsidRPr="006763B1">
        <w:rPr>
          <w:rFonts w:ascii="Times New Roman" w:eastAsia="Times New Roman" w:hAnsi="Times New Roman" w:cs="Times New Roman"/>
          <w:sz w:val="24"/>
          <w:szCs w:val="24"/>
        </w:rPr>
        <w:t xml:space="preserve">t the conclusion of their program, in either Year 3 or Year 4, students will come to </w:t>
      </w:r>
      <w:r w:rsidRPr="006763B1">
        <w:rPr>
          <w:rFonts w:ascii="Times New Roman" w:eastAsia="Times New Roman" w:hAnsi="Times New Roman" w:cs="Times New Roman"/>
          <w:sz w:val="24"/>
          <w:szCs w:val="24"/>
        </w:rPr>
        <w:tab/>
      </w:r>
      <w:r w:rsidR="00580E67" w:rsidRPr="006763B1">
        <w:rPr>
          <w:rFonts w:ascii="Times New Roman" w:eastAsia="Times New Roman" w:hAnsi="Times New Roman" w:cs="Times New Roman"/>
          <w:sz w:val="24"/>
          <w:szCs w:val="24"/>
        </w:rPr>
        <w:t xml:space="preserve">campus to share their </w:t>
      </w:r>
      <w:r w:rsidR="00832920" w:rsidRPr="006763B1">
        <w:rPr>
          <w:rFonts w:ascii="Times New Roman" w:eastAsia="Times New Roman" w:hAnsi="Times New Roman" w:cs="Times New Roman"/>
          <w:sz w:val="24"/>
          <w:szCs w:val="24"/>
        </w:rPr>
        <w:tab/>
      </w:r>
      <w:r w:rsidR="00580E67" w:rsidRPr="006763B1">
        <w:rPr>
          <w:rFonts w:ascii="Times New Roman" w:eastAsia="Times New Roman" w:hAnsi="Times New Roman" w:cs="Times New Roman"/>
          <w:sz w:val="24"/>
          <w:szCs w:val="24"/>
        </w:rPr>
        <w:t>research with other final-stage candidates for the degree</w:t>
      </w:r>
      <w:r w:rsidRPr="006763B1">
        <w:rPr>
          <w:rFonts w:ascii="Times New Roman" w:eastAsia="Times New Roman" w:hAnsi="Times New Roman" w:cs="Times New Roman"/>
          <w:sz w:val="24"/>
          <w:szCs w:val="24"/>
        </w:rPr>
        <w:t>.</w:t>
      </w:r>
    </w:p>
    <w:p w:rsidR="0029398A" w:rsidRPr="006763B1" w:rsidRDefault="0029398A" w:rsidP="006763B1">
      <w:pPr>
        <w:spacing w:after="0" w:line="240" w:lineRule="auto"/>
        <w:ind w:firstLine="720"/>
        <w:contextualSpacing/>
        <w:rPr>
          <w:rFonts w:ascii="Times New Roman" w:eastAsia="Times New Roman" w:hAnsi="Times New Roman" w:cs="Times New Roman"/>
          <w:sz w:val="24"/>
          <w:szCs w:val="24"/>
        </w:rPr>
      </w:pPr>
    </w:p>
    <w:p w:rsidR="00017DE6" w:rsidRPr="006763B1" w:rsidRDefault="00017DE6" w:rsidP="006763B1">
      <w:pPr>
        <w:spacing w:after="0" w:line="240" w:lineRule="auto"/>
        <w:rPr>
          <w:rFonts w:ascii="Times New Roman" w:hAnsi="Times New Roman" w:cs="Times New Roman"/>
          <w:b/>
          <w:sz w:val="24"/>
          <w:szCs w:val="24"/>
        </w:rPr>
      </w:pPr>
      <w:r w:rsidRPr="006763B1">
        <w:rPr>
          <w:rFonts w:ascii="Times New Roman" w:hAnsi="Times New Roman" w:cs="Times New Roman"/>
          <w:b/>
          <w:sz w:val="24"/>
          <w:szCs w:val="24"/>
        </w:rPr>
        <w:t>Mini-Project Seminar Requirements</w:t>
      </w:r>
    </w:p>
    <w:p w:rsidR="00017DE6" w:rsidRPr="006763B1" w:rsidRDefault="00017DE6" w:rsidP="006763B1">
      <w:pPr>
        <w:spacing w:after="0" w:line="240" w:lineRule="auto"/>
        <w:rPr>
          <w:rFonts w:ascii="Times New Roman" w:hAnsi="Times New Roman" w:cs="Times New Roman"/>
          <w:sz w:val="24"/>
          <w:szCs w:val="24"/>
        </w:rPr>
      </w:pPr>
    </w:p>
    <w:p w:rsidR="00B81B13" w:rsidRPr="006763B1" w:rsidRDefault="00B81B13" w:rsidP="006763B1">
      <w:pPr>
        <w:spacing w:after="0" w:line="240" w:lineRule="auto"/>
        <w:rPr>
          <w:rFonts w:ascii="Times New Roman" w:hAnsi="Times New Roman" w:cs="Times New Roman"/>
          <w:sz w:val="24"/>
          <w:szCs w:val="24"/>
        </w:rPr>
      </w:pPr>
      <w:r w:rsidRPr="006763B1">
        <w:rPr>
          <w:rFonts w:ascii="Times New Roman" w:hAnsi="Times New Roman" w:cs="Times New Roman"/>
          <w:sz w:val="24"/>
          <w:szCs w:val="24"/>
        </w:rPr>
        <w:t xml:space="preserve">The mini-project </w:t>
      </w:r>
      <w:r w:rsidR="003614BD" w:rsidRPr="006763B1">
        <w:rPr>
          <w:rFonts w:ascii="Times New Roman" w:hAnsi="Times New Roman" w:cs="Times New Roman"/>
          <w:sz w:val="24"/>
          <w:szCs w:val="24"/>
        </w:rPr>
        <w:t xml:space="preserve">seminar </w:t>
      </w:r>
      <w:r w:rsidRPr="006763B1">
        <w:rPr>
          <w:rFonts w:ascii="Times New Roman" w:hAnsi="Times New Roman" w:cs="Times New Roman"/>
          <w:sz w:val="24"/>
          <w:szCs w:val="24"/>
        </w:rPr>
        <w:t>requirements aspire to support the program goals a</w:t>
      </w:r>
      <w:r w:rsidR="00B40C53" w:rsidRPr="006763B1">
        <w:rPr>
          <w:rFonts w:ascii="Times New Roman" w:hAnsi="Times New Roman" w:cs="Times New Roman"/>
          <w:sz w:val="24"/>
          <w:szCs w:val="24"/>
        </w:rPr>
        <w:t>nd outcomes referenced on page 5</w:t>
      </w:r>
      <w:r w:rsidRPr="006763B1">
        <w:rPr>
          <w:rFonts w:ascii="Times New Roman" w:hAnsi="Times New Roman" w:cs="Times New Roman"/>
          <w:sz w:val="24"/>
          <w:szCs w:val="24"/>
        </w:rPr>
        <w:t xml:space="preserve"> of this Handbook.</w:t>
      </w:r>
      <w:r w:rsidR="002B08EE" w:rsidRPr="006763B1">
        <w:rPr>
          <w:rFonts w:ascii="Times New Roman" w:hAnsi="Times New Roman" w:cs="Times New Roman"/>
          <w:sz w:val="24"/>
          <w:szCs w:val="24"/>
        </w:rPr>
        <w:t xml:space="preserve">  </w:t>
      </w:r>
      <w:r w:rsidR="00B40C53" w:rsidRPr="006763B1">
        <w:rPr>
          <w:rFonts w:ascii="Times New Roman" w:hAnsi="Times New Roman" w:cs="Times New Roman"/>
          <w:sz w:val="24"/>
          <w:szCs w:val="24"/>
        </w:rPr>
        <w:t xml:space="preserve">In </w:t>
      </w:r>
      <w:r w:rsidR="005E5135" w:rsidRPr="006763B1">
        <w:rPr>
          <w:rFonts w:ascii="Times New Roman" w:hAnsi="Times New Roman" w:cs="Times New Roman"/>
          <w:sz w:val="24"/>
          <w:szCs w:val="24"/>
        </w:rPr>
        <w:t xml:space="preserve">light of these goals and outcomes, students </w:t>
      </w:r>
      <w:r w:rsidR="00B40C53" w:rsidRPr="006763B1">
        <w:rPr>
          <w:rFonts w:ascii="Times New Roman" w:hAnsi="Times New Roman" w:cs="Times New Roman"/>
          <w:sz w:val="24"/>
          <w:szCs w:val="24"/>
        </w:rPr>
        <w:t>fulfilling mini-project requirements</w:t>
      </w:r>
      <w:r w:rsidR="002B08EE" w:rsidRPr="006763B1">
        <w:rPr>
          <w:rFonts w:ascii="Times New Roman" w:hAnsi="Times New Roman" w:cs="Times New Roman"/>
          <w:sz w:val="24"/>
          <w:szCs w:val="24"/>
        </w:rPr>
        <w:t xml:space="preserve"> </w:t>
      </w:r>
      <w:r w:rsidRPr="006763B1">
        <w:rPr>
          <w:rFonts w:ascii="Times New Roman" w:hAnsi="Times New Roman" w:cs="Times New Roman"/>
          <w:sz w:val="24"/>
          <w:szCs w:val="24"/>
        </w:rPr>
        <w:t xml:space="preserve">will demonstrate </w:t>
      </w:r>
      <w:r w:rsidR="00B40C53" w:rsidRPr="006763B1">
        <w:rPr>
          <w:rFonts w:ascii="Times New Roman" w:hAnsi="Times New Roman" w:cs="Times New Roman"/>
          <w:sz w:val="24"/>
          <w:szCs w:val="24"/>
        </w:rPr>
        <w:t xml:space="preserve">(a) </w:t>
      </w:r>
      <w:r w:rsidRPr="006763B1">
        <w:rPr>
          <w:rFonts w:ascii="Times New Roman" w:hAnsi="Times New Roman" w:cs="Times New Roman"/>
          <w:sz w:val="24"/>
          <w:szCs w:val="24"/>
        </w:rPr>
        <w:t>an ability to identify, evaluate, and constructively integrate theories of culture and ecclesiological perspectives appropriate to the context of thei</w:t>
      </w:r>
      <w:r w:rsidR="00B40C53" w:rsidRPr="006763B1">
        <w:rPr>
          <w:rFonts w:ascii="Times New Roman" w:hAnsi="Times New Roman" w:cs="Times New Roman"/>
          <w:sz w:val="24"/>
          <w:szCs w:val="24"/>
        </w:rPr>
        <w:t xml:space="preserve">r project; (b) </w:t>
      </w:r>
      <w:r w:rsidRPr="006763B1">
        <w:rPr>
          <w:rFonts w:ascii="Times New Roman" w:hAnsi="Times New Roman" w:cs="Times New Roman"/>
          <w:sz w:val="24"/>
          <w:szCs w:val="24"/>
        </w:rPr>
        <w:t>how insights derived from theological reflection and an appropriate selection of sociological data can be used together to support the central argument</w:t>
      </w:r>
      <w:r w:rsidR="00B40C53" w:rsidRPr="006763B1">
        <w:rPr>
          <w:rFonts w:ascii="Times New Roman" w:hAnsi="Times New Roman" w:cs="Times New Roman"/>
          <w:sz w:val="24"/>
          <w:szCs w:val="24"/>
        </w:rPr>
        <w:t xml:space="preserve"> advanced in their mini-project; and (c) </w:t>
      </w:r>
      <w:r w:rsidRPr="006763B1">
        <w:rPr>
          <w:rFonts w:ascii="Times New Roman" w:hAnsi="Times New Roman" w:cs="Times New Roman"/>
          <w:sz w:val="24"/>
          <w:szCs w:val="24"/>
        </w:rPr>
        <w:t>an ability to analyze at least one specific context for ministry using theological and sociological</w:t>
      </w:r>
      <w:r w:rsidR="002B08EE" w:rsidRPr="006763B1">
        <w:rPr>
          <w:rFonts w:ascii="Times New Roman" w:hAnsi="Times New Roman" w:cs="Times New Roman"/>
          <w:sz w:val="24"/>
          <w:szCs w:val="24"/>
        </w:rPr>
        <w:t xml:space="preserve"> </w:t>
      </w:r>
      <w:r w:rsidRPr="006763B1">
        <w:rPr>
          <w:rFonts w:ascii="Times New Roman" w:hAnsi="Times New Roman" w:cs="Times New Roman"/>
          <w:sz w:val="24"/>
          <w:szCs w:val="24"/>
        </w:rPr>
        <w:t xml:space="preserve">research.  </w:t>
      </w:r>
    </w:p>
    <w:p w:rsidR="00B81B13" w:rsidRPr="006763B1" w:rsidRDefault="00B81B13" w:rsidP="006763B1">
      <w:pPr>
        <w:spacing w:after="0" w:line="240" w:lineRule="auto"/>
        <w:rPr>
          <w:rFonts w:ascii="Times New Roman" w:hAnsi="Times New Roman" w:cs="Times New Roman"/>
          <w:sz w:val="24"/>
          <w:szCs w:val="24"/>
        </w:rPr>
      </w:pPr>
    </w:p>
    <w:p w:rsidR="003614BD" w:rsidRPr="006763B1" w:rsidRDefault="003614BD" w:rsidP="006763B1">
      <w:pPr>
        <w:spacing w:after="0" w:line="240" w:lineRule="auto"/>
        <w:rPr>
          <w:rFonts w:ascii="Times New Roman" w:hAnsi="Times New Roman" w:cs="Times New Roman"/>
          <w:sz w:val="24"/>
          <w:szCs w:val="24"/>
        </w:rPr>
      </w:pPr>
      <w:r w:rsidRPr="006763B1">
        <w:rPr>
          <w:rFonts w:ascii="Times New Roman" w:hAnsi="Times New Roman" w:cs="Times New Roman"/>
          <w:sz w:val="24"/>
          <w:szCs w:val="24"/>
        </w:rPr>
        <w:t xml:space="preserve">The mini-project is designed by the student under the supervision of a member of the faculty </w:t>
      </w:r>
      <w:r w:rsidRPr="006763B1">
        <w:rPr>
          <w:rFonts w:ascii="Times New Roman" w:hAnsi="Times New Roman" w:cs="Times New Roman"/>
          <w:b/>
          <w:sz w:val="24"/>
          <w:szCs w:val="24"/>
        </w:rPr>
        <w:t>and</w:t>
      </w:r>
      <w:r w:rsidRPr="006763B1">
        <w:rPr>
          <w:rFonts w:ascii="Times New Roman" w:hAnsi="Times New Roman" w:cs="Times New Roman"/>
          <w:sz w:val="24"/>
          <w:szCs w:val="24"/>
        </w:rPr>
        <w:t xml:space="preserve"> with the concurrence of the </w:t>
      </w:r>
      <w:proofErr w:type="spellStart"/>
      <w:proofErr w:type="gramStart"/>
      <w:r w:rsidR="00351BAA">
        <w:rPr>
          <w:rFonts w:ascii="Times New Roman" w:hAnsi="Times New Roman" w:cs="Times New Roman"/>
          <w:sz w:val="24"/>
          <w:szCs w:val="24"/>
        </w:rPr>
        <w:t>D.Min</w:t>
      </w:r>
      <w:proofErr w:type="spellEnd"/>
      <w:proofErr w:type="gramEnd"/>
      <w:r w:rsidR="00351BAA">
        <w:rPr>
          <w:rFonts w:ascii="Times New Roman" w:hAnsi="Times New Roman" w:cs="Times New Roman"/>
          <w:sz w:val="24"/>
          <w:szCs w:val="24"/>
        </w:rPr>
        <w:t xml:space="preserve"> director and</w:t>
      </w:r>
      <w:r w:rsidR="00351BAA" w:rsidRPr="006763B1">
        <w:rPr>
          <w:rFonts w:ascii="Times New Roman" w:hAnsi="Times New Roman" w:cs="Times New Roman"/>
          <w:sz w:val="24"/>
          <w:szCs w:val="24"/>
        </w:rPr>
        <w:t xml:space="preserve"> </w:t>
      </w:r>
      <w:r w:rsidRPr="006763B1">
        <w:rPr>
          <w:rFonts w:ascii="Times New Roman" w:hAnsi="Times New Roman" w:cs="Times New Roman"/>
          <w:sz w:val="24"/>
          <w:szCs w:val="24"/>
        </w:rPr>
        <w:t>Academic Dean.  This mini-project involves the work load of one course and earns three (3) credit hours.  The length of this project is 20-</w:t>
      </w:r>
      <w:r w:rsidR="007D1C1C" w:rsidRPr="006763B1">
        <w:rPr>
          <w:rFonts w:ascii="Times New Roman" w:hAnsi="Times New Roman" w:cs="Times New Roman"/>
          <w:sz w:val="24"/>
          <w:szCs w:val="24"/>
        </w:rPr>
        <w:t>25</w:t>
      </w:r>
      <w:r w:rsidRPr="006763B1">
        <w:rPr>
          <w:rFonts w:ascii="Times New Roman" w:hAnsi="Times New Roman" w:cs="Times New Roman"/>
          <w:sz w:val="24"/>
          <w:szCs w:val="24"/>
        </w:rPr>
        <w:t xml:space="preserve"> pages, not including appendixes and the bibliography.</w:t>
      </w:r>
      <w:r w:rsidR="00FA6AC8" w:rsidRPr="006763B1">
        <w:rPr>
          <w:rFonts w:ascii="Times New Roman" w:hAnsi="Times New Roman" w:cs="Times New Roman"/>
          <w:sz w:val="24"/>
          <w:szCs w:val="24"/>
        </w:rPr>
        <w:t xml:space="preserve">  Mini-project proposal forms are available from the </w:t>
      </w:r>
      <w:proofErr w:type="spellStart"/>
      <w:proofErr w:type="gramStart"/>
      <w:r w:rsidR="00351BAA">
        <w:rPr>
          <w:rFonts w:ascii="Times New Roman" w:hAnsi="Times New Roman" w:cs="Times New Roman"/>
          <w:sz w:val="24"/>
          <w:szCs w:val="24"/>
        </w:rPr>
        <w:t>D.Min</w:t>
      </w:r>
      <w:proofErr w:type="spellEnd"/>
      <w:proofErr w:type="gramEnd"/>
      <w:r w:rsidR="00351BAA">
        <w:rPr>
          <w:rFonts w:ascii="Times New Roman" w:hAnsi="Times New Roman" w:cs="Times New Roman"/>
          <w:sz w:val="24"/>
          <w:szCs w:val="24"/>
        </w:rPr>
        <w:t xml:space="preserve"> director</w:t>
      </w:r>
      <w:r w:rsidR="00FA6AC8" w:rsidRPr="006763B1">
        <w:rPr>
          <w:rFonts w:ascii="Times New Roman" w:hAnsi="Times New Roman" w:cs="Times New Roman"/>
          <w:sz w:val="24"/>
          <w:szCs w:val="24"/>
        </w:rPr>
        <w:t>.</w:t>
      </w:r>
    </w:p>
    <w:p w:rsidR="003614BD" w:rsidRPr="006763B1" w:rsidRDefault="003614BD" w:rsidP="006763B1">
      <w:pPr>
        <w:spacing w:after="0" w:line="240" w:lineRule="auto"/>
        <w:rPr>
          <w:rFonts w:ascii="Times New Roman" w:hAnsi="Times New Roman" w:cs="Times New Roman"/>
          <w:sz w:val="24"/>
          <w:szCs w:val="24"/>
        </w:rPr>
      </w:pPr>
    </w:p>
    <w:p w:rsidR="00E15042" w:rsidRPr="006763B1" w:rsidRDefault="00017DE6" w:rsidP="006763B1">
      <w:pPr>
        <w:spacing w:after="0" w:line="240" w:lineRule="auto"/>
        <w:rPr>
          <w:rFonts w:ascii="Times New Roman" w:hAnsi="Times New Roman" w:cs="Times New Roman"/>
          <w:sz w:val="24"/>
          <w:szCs w:val="24"/>
        </w:rPr>
      </w:pPr>
      <w:r w:rsidRPr="006763B1">
        <w:rPr>
          <w:rFonts w:ascii="Times New Roman" w:hAnsi="Times New Roman" w:cs="Times New Roman"/>
          <w:sz w:val="24"/>
          <w:szCs w:val="24"/>
        </w:rPr>
        <w:t>Faculty supervisors of these mini-projects may be drawn from either campus.  Ordinarily, a student is likely to work with a faculty member on the campus where he or she begins</w:t>
      </w:r>
      <w:r w:rsidR="00E15042" w:rsidRPr="006763B1">
        <w:rPr>
          <w:rFonts w:ascii="Times New Roman" w:hAnsi="Times New Roman" w:cs="Times New Roman"/>
          <w:sz w:val="24"/>
          <w:szCs w:val="24"/>
        </w:rPr>
        <w:t>.</w:t>
      </w:r>
    </w:p>
    <w:p w:rsidR="00017DE6" w:rsidRPr="006763B1" w:rsidRDefault="00017DE6" w:rsidP="006763B1">
      <w:pPr>
        <w:spacing w:after="0" w:line="240" w:lineRule="auto"/>
        <w:rPr>
          <w:rFonts w:ascii="Times New Roman" w:hAnsi="Times New Roman" w:cs="Times New Roman"/>
          <w:sz w:val="24"/>
          <w:szCs w:val="24"/>
        </w:rPr>
      </w:pPr>
    </w:p>
    <w:p w:rsidR="00017DE6" w:rsidRPr="006763B1" w:rsidRDefault="00017DE6" w:rsidP="006763B1">
      <w:pPr>
        <w:spacing w:after="0" w:line="240" w:lineRule="auto"/>
        <w:rPr>
          <w:rFonts w:ascii="Times New Roman" w:hAnsi="Times New Roman" w:cs="Times New Roman"/>
          <w:sz w:val="24"/>
          <w:szCs w:val="24"/>
        </w:rPr>
      </w:pPr>
      <w:r w:rsidRPr="006763B1">
        <w:rPr>
          <w:rFonts w:ascii="Times New Roman" w:hAnsi="Times New Roman" w:cs="Times New Roman"/>
          <w:sz w:val="24"/>
          <w:szCs w:val="24"/>
        </w:rPr>
        <w:t xml:space="preserve">At the conclusion of the course, students will travel to the campus to share their mini-projects </w:t>
      </w:r>
      <w:r w:rsidR="006008D3" w:rsidRPr="006763B1">
        <w:rPr>
          <w:rFonts w:ascii="Times New Roman" w:hAnsi="Times New Roman" w:cs="Times New Roman"/>
          <w:sz w:val="24"/>
          <w:szCs w:val="24"/>
        </w:rPr>
        <w:t>w</w:t>
      </w:r>
      <w:r w:rsidRPr="006763B1">
        <w:rPr>
          <w:rFonts w:ascii="Times New Roman" w:hAnsi="Times New Roman" w:cs="Times New Roman"/>
          <w:sz w:val="24"/>
          <w:szCs w:val="24"/>
        </w:rPr>
        <w:t>ith peers in their cohort.  Faculty supervisors also will be present for these presentations.</w:t>
      </w:r>
    </w:p>
    <w:p w:rsidR="005E5135" w:rsidRPr="006763B1" w:rsidRDefault="005E5135" w:rsidP="006763B1">
      <w:pPr>
        <w:spacing w:after="0" w:line="240" w:lineRule="auto"/>
        <w:rPr>
          <w:rFonts w:ascii="Times New Roman" w:hAnsi="Times New Roman" w:cs="Times New Roman"/>
          <w:sz w:val="24"/>
          <w:szCs w:val="24"/>
        </w:rPr>
      </w:pPr>
    </w:p>
    <w:p w:rsidR="007A43DA" w:rsidRPr="006763B1" w:rsidRDefault="007A43DA" w:rsidP="006763B1">
      <w:pPr>
        <w:spacing w:after="0" w:line="240" w:lineRule="auto"/>
        <w:rPr>
          <w:rFonts w:ascii="Times New Roman" w:hAnsi="Times New Roman" w:cs="Times New Roman"/>
          <w:sz w:val="24"/>
          <w:szCs w:val="24"/>
        </w:rPr>
      </w:pPr>
      <w:r w:rsidRPr="006763B1">
        <w:rPr>
          <w:rFonts w:ascii="Times New Roman" w:hAnsi="Times New Roman" w:cs="Times New Roman"/>
          <w:b/>
          <w:sz w:val="24"/>
          <w:szCs w:val="24"/>
        </w:rPr>
        <w:t>Integrative Project Requirements</w:t>
      </w:r>
    </w:p>
    <w:p w:rsidR="007A43DA" w:rsidRPr="006763B1" w:rsidRDefault="007A43DA" w:rsidP="006763B1">
      <w:pPr>
        <w:spacing w:after="0" w:line="240" w:lineRule="auto"/>
        <w:rPr>
          <w:rFonts w:ascii="Times New Roman" w:hAnsi="Times New Roman" w:cs="Times New Roman"/>
          <w:sz w:val="24"/>
          <w:szCs w:val="24"/>
        </w:rPr>
      </w:pPr>
    </w:p>
    <w:p w:rsidR="003614BD" w:rsidRPr="006763B1" w:rsidRDefault="003614BD" w:rsidP="006763B1">
      <w:pPr>
        <w:spacing w:after="0" w:line="240" w:lineRule="auto"/>
        <w:rPr>
          <w:rFonts w:ascii="Times New Roman" w:hAnsi="Times New Roman" w:cs="Times New Roman"/>
          <w:sz w:val="24"/>
          <w:szCs w:val="24"/>
        </w:rPr>
      </w:pPr>
      <w:r w:rsidRPr="006763B1">
        <w:rPr>
          <w:rFonts w:ascii="Times New Roman" w:hAnsi="Times New Roman" w:cs="Times New Roman"/>
          <w:sz w:val="24"/>
          <w:szCs w:val="24"/>
        </w:rPr>
        <w:t>The integrative project requirements aspire to support the program goals and outcomes referenced on page 5 of this Handbook.</w:t>
      </w:r>
      <w:r w:rsidR="002B08EE" w:rsidRPr="006763B1">
        <w:rPr>
          <w:rFonts w:ascii="Times New Roman" w:hAnsi="Times New Roman" w:cs="Times New Roman"/>
          <w:sz w:val="24"/>
          <w:szCs w:val="24"/>
        </w:rPr>
        <w:t xml:space="preserve">  </w:t>
      </w:r>
      <w:r w:rsidR="005E5135" w:rsidRPr="006763B1">
        <w:rPr>
          <w:rFonts w:ascii="Times New Roman" w:hAnsi="Times New Roman" w:cs="Times New Roman"/>
          <w:sz w:val="24"/>
          <w:szCs w:val="24"/>
        </w:rPr>
        <w:t>In light of these goals and outcomes, students fulfilling integrative project requirements will demonstrate</w:t>
      </w:r>
      <w:r w:rsidRPr="006763B1">
        <w:rPr>
          <w:rFonts w:ascii="Times New Roman" w:hAnsi="Times New Roman" w:cs="Times New Roman"/>
          <w:sz w:val="24"/>
          <w:szCs w:val="24"/>
        </w:rPr>
        <w:t xml:space="preserve"> (a) </w:t>
      </w:r>
      <w:r w:rsidR="00B81B13" w:rsidRPr="006763B1">
        <w:rPr>
          <w:rFonts w:ascii="Times New Roman" w:hAnsi="Times New Roman" w:cs="Times New Roman"/>
          <w:sz w:val="24"/>
          <w:szCs w:val="24"/>
        </w:rPr>
        <w:t>advancement in a practice that strengthens witness and ministry in both communities of faith and in society</w:t>
      </w:r>
      <w:r w:rsidRPr="006763B1">
        <w:rPr>
          <w:rFonts w:ascii="Times New Roman" w:hAnsi="Times New Roman" w:cs="Times New Roman"/>
          <w:sz w:val="24"/>
          <w:szCs w:val="24"/>
        </w:rPr>
        <w:t xml:space="preserve">; (b) </w:t>
      </w:r>
      <w:r w:rsidR="00B81B13" w:rsidRPr="006763B1">
        <w:rPr>
          <w:rFonts w:ascii="Times New Roman" w:hAnsi="Times New Roman" w:cs="Times New Roman"/>
          <w:sz w:val="24"/>
          <w:szCs w:val="24"/>
        </w:rPr>
        <w:t>an advanced ability to analyze a specific context for ministry using theologi</w:t>
      </w:r>
      <w:r w:rsidRPr="006763B1">
        <w:rPr>
          <w:rFonts w:ascii="Times New Roman" w:hAnsi="Times New Roman" w:cs="Times New Roman"/>
          <w:sz w:val="24"/>
          <w:szCs w:val="24"/>
        </w:rPr>
        <w:t>cal and sociological research; and (c) insights reflecting creativity or an innovative approach to ministry and integrative thinking about the church in the world.</w:t>
      </w:r>
    </w:p>
    <w:p w:rsidR="00B81B13" w:rsidRPr="006763B1" w:rsidRDefault="00B81B13" w:rsidP="006763B1">
      <w:pPr>
        <w:spacing w:after="0" w:line="240" w:lineRule="auto"/>
        <w:rPr>
          <w:rFonts w:ascii="Times New Roman" w:hAnsi="Times New Roman" w:cs="Times New Roman"/>
          <w:sz w:val="24"/>
          <w:szCs w:val="24"/>
        </w:rPr>
      </w:pPr>
    </w:p>
    <w:p w:rsidR="00FA6AC8" w:rsidRPr="006763B1" w:rsidRDefault="00017DE6" w:rsidP="006763B1">
      <w:pPr>
        <w:spacing w:after="0" w:line="240" w:lineRule="auto"/>
        <w:rPr>
          <w:rFonts w:ascii="Times New Roman" w:hAnsi="Times New Roman" w:cs="Times New Roman"/>
          <w:sz w:val="24"/>
          <w:szCs w:val="24"/>
        </w:rPr>
      </w:pPr>
      <w:r w:rsidRPr="006763B1">
        <w:rPr>
          <w:rFonts w:ascii="Times New Roman" w:hAnsi="Times New Roman" w:cs="Times New Roman"/>
          <w:sz w:val="24"/>
          <w:szCs w:val="24"/>
        </w:rPr>
        <w:t xml:space="preserve">The integrative project is designed by the student under the supervision of a member of the faculty </w:t>
      </w:r>
      <w:r w:rsidRPr="006763B1">
        <w:rPr>
          <w:rFonts w:ascii="Times New Roman" w:hAnsi="Times New Roman" w:cs="Times New Roman"/>
          <w:b/>
          <w:sz w:val="24"/>
          <w:szCs w:val="24"/>
        </w:rPr>
        <w:t>and</w:t>
      </w:r>
      <w:r w:rsidRPr="006763B1">
        <w:rPr>
          <w:rFonts w:ascii="Times New Roman" w:hAnsi="Times New Roman" w:cs="Times New Roman"/>
          <w:sz w:val="24"/>
          <w:szCs w:val="24"/>
        </w:rPr>
        <w:t xml:space="preserve"> with the concurrence of the </w:t>
      </w:r>
      <w:proofErr w:type="spellStart"/>
      <w:proofErr w:type="gramStart"/>
      <w:r w:rsidR="00351BAA">
        <w:rPr>
          <w:rFonts w:ascii="Times New Roman" w:hAnsi="Times New Roman" w:cs="Times New Roman"/>
          <w:sz w:val="24"/>
          <w:szCs w:val="24"/>
        </w:rPr>
        <w:t>D.Min</w:t>
      </w:r>
      <w:proofErr w:type="spellEnd"/>
      <w:proofErr w:type="gramEnd"/>
      <w:r w:rsidR="00351BAA">
        <w:rPr>
          <w:rFonts w:ascii="Times New Roman" w:hAnsi="Times New Roman" w:cs="Times New Roman"/>
          <w:sz w:val="24"/>
          <w:szCs w:val="24"/>
        </w:rPr>
        <w:t xml:space="preserve"> director</w:t>
      </w:r>
      <w:r w:rsidR="00D3391D">
        <w:rPr>
          <w:rFonts w:ascii="Times New Roman" w:hAnsi="Times New Roman" w:cs="Times New Roman"/>
          <w:sz w:val="24"/>
          <w:szCs w:val="24"/>
        </w:rPr>
        <w:t xml:space="preserve"> and Academic Dean</w:t>
      </w:r>
      <w:r w:rsidR="00D46CA5">
        <w:rPr>
          <w:rFonts w:ascii="Times New Roman" w:hAnsi="Times New Roman" w:cs="Times New Roman"/>
          <w:sz w:val="24"/>
          <w:szCs w:val="24"/>
        </w:rPr>
        <w:t>, as with the mini-project</w:t>
      </w:r>
      <w:r w:rsidRPr="006763B1">
        <w:rPr>
          <w:rFonts w:ascii="Times New Roman" w:hAnsi="Times New Roman" w:cs="Times New Roman"/>
          <w:sz w:val="24"/>
          <w:szCs w:val="24"/>
        </w:rPr>
        <w:t xml:space="preserve">.  This project involves the work load of two courses and earns six </w:t>
      </w:r>
      <w:r w:rsidR="00BC4C52" w:rsidRPr="006763B1">
        <w:rPr>
          <w:rFonts w:ascii="Times New Roman" w:hAnsi="Times New Roman" w:cs="Times New Roman"/>
          <w:sz w:val="24"/>
          <w:szCs w:val="24"/>
        </w:rPr>
        <w:t xml:space="preserve">(6) </w:t>
      </w:r>
      <w:r w:rsidRPr="006763B1">
        <w:rPr>
          <w:rFonts w:ascii="Times New Roman" w:hAnsi="Times New Roman" w:cs="Times New Roman"/>
          <w:sz w:val="24"/>
          <w:szCs w:val="24"/>
        </w:rPr>
        <w:t>credit hours.</w:t>
      </w:r>
      <w:r w:rsidR="00BC4C52" w:rsidRPr="006763B1">
        <w:rPr>
          <w:rFonts w:ascii="Times New Roman" w:hAnsi="Times New Roman" w:cs="Times New Roman"/>
          <w:sz w:val="24"/>
          <w:szCs w:val="24"/>
        </w:rPr>
        <w:t xml:space="preserve">  The </w:t>
      </w:r>
      <w:r w:rsidRPr="006763B1">
        <w:rPr>
          <w:rFonts w:ascii="Times New Roman" w:hAnsi="Times New Roman" w:cs="Times New Roman"/>
          <w:sz w:val="24"/>
          <w:szCs w:val="24"/>
        </w:rPr>
        <w:lastRenderedPageBreak/>
        <w:t xml:space="preserve">length of </w:t>
      </w:r>
      <w:r w:rsidR="00BC4C52" w:rsidRPr="006763B1">
        <w:rPr>
          <w:rFonts w:ascii="Times New Roman" w:hAnsi="Times New Roman" w:cs="Times New Roman"/>
          <w:sz w:val="24"/>
          <w:szCs w:val="24"/>
        </w:rPr>
        <w:t>this</w:t>
      </w:r>
      <w:r w:rsidRPr="006763B1">
        <w:rPr>
          <w:rFonts w:ascii="Times New Roman" w:hAnsi="Times New Roman" w:cs="Times New Roman"/>
          <w:sz w:val="24"/>
          <w:szCs w:val="24"/>
        </w:rPr>
        <w:t xml:space="preserve"> project is 60-100 pages, not including appendixes and the bibliography.</w:t>
      </w:r>
      <w:r w:rsidR="00FA6AC8" w:rsidRPr="006763B1">
        <w:rPr>
          <w:rFonts w:ascii="Times New Roman" w:hAnsi="Times New Roman" w:cs="Times New Roman"/>
          <w:sz w:val="24"/>
          <w:szCs w:val="24"/>
        </w:rPr>
        <w:t xml:space="preserve">  Integrative project proposal forms are available from the </w:t>
      </w:r>
      <w:proofErr w:type="spellStart"/>
      <w:proofErr w:type="gramStart"/>
      <w:r w:rsidR="00351BAA">
        <w:rPr>
          <w:rFonts w:ascii="Times New Roman" w:hAnsi="Times New Roman" w:cs="Times New Roman"/>
          <w:sz w:val="24"/>
          <w:szCs w:val="24"/>
        </w:rPr>
        <w:t>D.Min</w:t>
      </w:r>
      <w:proofErr w:type="spellEnd"/>
      <w:proofErr w:type="gramEnd"/>
      <w:r w:rsidR="00351BAA">
        <w:rPr>
          <w:rFonts w:ascii="Times New Roman" w:hAnsi="Times New Roman" w:cs="Times New Roman"/>
          <w:sz w:val="24"/>
          <w:szCs w:val="24"/>
        </w:rPr>
        <w:t xml:space="preserve"> director</w:t>
      </w:r>
      <w:r w:rsidR="00FA6AC8" w:rsidRPr="006763B1">
        <w:rPr>
          <w:rFonts w:ascii="Times New Roman" w:hAnsi="Times New Roman" w:cs="Times New Roman"/>
          <w:sz w:val="24"/>
          <w:szCs w:val="24"/>
        </w:rPr>
        <w:t>.</w:t>
      </w:r>
    </w:p>
    <w:p w:rsidR="003614BD" w:rsidRPr="006763B1" w:rsidRDefault="003614BD" w:rsidP="006763B1">
      <w:pPr>
        <w:spacing w:after="0" w:line="240" w:lineRule="auto"/>
        <w:rPr>
          <w:rFonts w:ascii="Times New Roman" w:hAnsi="Times New Roman" w:cs="Times New Roman"/>
          <w:sz w:val="24"/>
          <w:szCs w:val="24"/>
        </w:rPr>
      </w:pPr>
    </w:p>
    <w:p w:rsidR="00353408" w:rsidRPr="006763B1" w:rsidRDefault="00353408" w:rsidP="006763B1">
      <w:pPr>
        <w:spacing w:after="0" w:line="240" w:lineRule="auto"/>
        <w:rPr>
          <w:rFonts w:ascii="Times New Roman" w:hAnsi="Times New Roman" w:cs="Times New Roman"/>
          <w:sz w:val="24"/>
          <w:szCs w:val="24"/>
        </w:rPr>
      </w:pPr>
      <w:r w:rsidRPr="006763B1">
        <w:rPr>
          <w:rFonts w:ascii="Times New Roman" w:hAnsi="Times New Roman" w:cs="Times New Roman"/>
          <w:sz w:val="24"/>
          <w:szCs w:val="24"/>
        </w:rPr>
        <w:t>Faculty supervisors of these integrative projects may be drawn from either campus.  Ordinarily, a student is likely to work with a faculty member on the campus where he or she begins.</w:t>
      </w:r>
    </w:p>
    <w:p w:rsidR="00353408" w:rsidRPr="006763B1" w:rsidRDefault="00353408" w:rsidP="006763B1">
      <w:pPr>
        <w:spacing w:after="0" w:line="240" w:lineRule="auto"/>
        <w:rPr>
          <w:rFonts w:ascii="Times New Roman" w:hAnsi="Times New Roman" w:cs="Times New Roman"/>
          <w:sz w:val="24"/>
          <w:szCs w:val="24"/>
        </w:rPr>
      </w:pPr>
    </w:p>
    <w:p w:rsidR="00AF7A5C" w:rsidRPr="006763B1" w:rsidRDefault="003614BD" w:rsidP="006763B1">
      <w:pPr>
        <w:spacing w:after="0" w:line="240" w:lineRule="auto"/>
        <w:rPr>
          <w:rFonts w:ascii="Times New Roman" w:hAnsi="Times New Roman" w:cs="Times New Roman"/>
          <w:sz w:val="24"/>
          <w:szCs w:val="24"/>
        </w:rPr>
      </w:pPr>
      <w:r w:rsidRPr="006763B1">
        <w:rPr>
          <w:rFonts w:ascii="Times New Roman" w:hAnsi="Times New Roman" w:cs="Times New Roman"/>
          <w:sz w:val="24"/>
          <w:szCs w:val="24"/>
        </w:rPr>
        <w:t>A prospectus for the final project must be sub</w:t>
      </w:r>
      <w:r w:rsidR="00AF7A5C" w:rsidRPr="006763B1">
        <w:rPr>
          <w:rFonts w:ascii="Times New Roman" w:hAnsi="Times New Roman" w:cs="Times New Roman"/>
          <w:sz w:val="24"/>
          <w:szCs w:val="24"/>
        </w:rPr>
        <w:t xml:space="preserve">mitted to the faculty supervisor and will include descriptions of (a) the purpose of the project, (b) the background of the proposal, (c) the research methodology, (d) conceptual dimensions of the project, (e) pastoral strategies and responses, (f) reflections upon and evaluations of the project, (g) the project design, including the focus of each chapter and a timeline for completion, and a selected bibliography </w:t>
      </w:r>
      <w:r w:rsidR="00AF7A5C" w:rsidRPr="006763B1">
        <w:rPr>
          <w:rFonts w:ascii="Times New Roman" w:eastAsia="Calibri" w:hAnsi="Times New Roman" w:cs="Times New Roman"/>
          <w:sz w:val="24"/>
          <w:szCs w:val="24"/>
        </w:rPr>
        <w:t>to ensure the accessibility and adequacy of sources in providing appropriate frameworks for your project</w:t>
      </w:r>
      <w:r w:rsidR="00AF7A5C" w:rsidRPr="006763B1">
        <w:rPr>
          <w:rFonts w:ascii="Times New Roman" w:hAnsi="Times New Roman" w:cs="Times New Roman"/>
          <w:sz w:val="24"/>
          <w:szCs w:val="24"/>
        </w:rPr>
        <w:t>.</w:t>
      </w:r>
      <w:r w:rsidR="00B11A86" w:rsidRPr="006763B1">
        <w:rPr>
          <w:rFonts w:ascii="Times New Roman" w:hAnsi="Times New Roman" w:cs="Times New Roman"/>
          <w:sz w:val="24"/>
          <w:szCs w:val="24"/>
        </w:rPr>
        <w:t xml:space="preserve">  The suggested length of this prospectus is 15-18 pages, not including the bibliography.</w:t>
      </w:r>
    </w:p>
    <w:p w:rsidR="002B08EE" w:rsidRPr="006763B1" w:rsidRDefault="002B08EE" w:rsidP="006763B1">
      <w:pPr>
        <w:spacing w:after="0" w:line="240" w:lineRule="auto"/>
        <w:rPr>
          <w:rFonts w:ascii="Times New Roman" w:hAnsi="Times New Roman" w:cs="Times New Roman"/>
          <w:sz w:val="24"/>
          <w:szCs w:val="24"/>
        </w:rPr>
      </w:pPr>
    </w:p>
    <w:p w:rsidR="00AF7A5C" w:rsidRPr="006763B1" w:rsidRDefault="00AF7A5C" w:rsidP="006763B1">
      <w:pPr>
        <w:spacing w:after="0" w:line="240" w:lineRule="auto"/>
        <w:rPr>
          <w:rFonts w:ascii="Times New Roman" w:eastAsia="Calibri" w:hAnsi="Times New Roman" w:cs="Times New Roman"/>
          <w:sz w:val="24"/>
          <w:szCs w:val="24"/>
        </w:rPr>
      </w:pPr>
      <w:r w:rsidRPr="006763B1">
        <w:rPr>
          <w:rFonts w:ascii="Times New Roman" w:eastAsia="Calibri" w:hAnsi="Times New Roman" w:cs="Times New Roman"/>
          <w:sz w:val="24"/>
          <w:szCs w:val="24"/>
        </w:rPr>
        <w:t xml:space="preserve">Any </w:t>
      </w:r>
      <w:proofErr w:type="spellStart"/>
      <w:r w:rsidRPr="006763B1">
        <w:rPr>
          <w:rFonts w:ascii="Times New Roman" w:eastAsia="Calibri" w:hAnsi="Times New Roman" w:cs="Times New Roman"/>
          <w:sz w:val="24"/>
          <w:szCs w:val="24"/>
        </w:rPr>
        <w:t>D</w:t>
      </w:r>
      <w:r w:rsidRPr="006763B1">
        <w:rPr>
          <w:rFonts w:ascii="Times New Roman" w:hAnsi="Times New Roman" w:cs="Times New Roman"/>
          <w:sz w:val="24"/>
          <w:szCs w:val="24"/>
        </w:rPr>
        <w:t>.</w:t>
      </w:r>
      <w:r w:rsidRPr="006763B1">
        <w:rPr>
          <w:rFonts w:ascii="Times New Roman" w:eastAsia="Calibri" w:hAnsi="Times New Roman" w:cs="Times New Roman"/>
          <w:sz w:val="24"/>
          <w:szCs w:val="24"/>
        </w:rPr>
        <w:t>Min</w:t>
      </w:r>
      <w:proofErr w:type="spellEnd"/>
      <w:r w:rsidRPr="006763B1">
        <w:rPr>
          <w:rFonts w:ascii="Times New Roman" w:hAnsi="Times New Roman" w:cs="Times New Roman"/>
          <w:sz w:val="24"/>
          <w:szCs w:val="24"/>
        </w:rPr>
        <w:t>.</w:t>
      </w:r>
      <w:r w:rsidRPr="006763B1">
        <w:rPr>
          <w:rFonts w:ascii="Times New Roman" w:eastAsia="Calibri" w:hAnsi="Times New Roman" w:cs="Times New Roman"/>
          <w:sz w:val="24"/>
          <w:szCs w:val="24"/>
        </w:rPr>
        <w:t xml:space="preserve"> student who involves persons in project research in any way must submit </w:t>
      </w:r>
      <w:r w:rsidRPr="006763B1">
        <w:rPr>
          <w:rFonts w:ascii="Times New Roman" w:hAnsi="Times New Roman" w:cs="Times New Roman"/>
          <w:sz w:val="24"/>
          <w:szCs w:val="24"/>
        </w:rPr>
        <w:t xml:space="preserve">to the </w:t>
      </w:r>
      <w:proofErr w:type="spellStart"/>
      <w:proofErr w:type="gramStart"/>
      <w:r w:rsidR="00351BAA">
        <w:rPr>
          <w:rFonts w:ascii="Times New Roman" w:hAnsi="Times New Roman" w:cs="Times New Roman"/>
          <w:sz w:val="24"/>
          <w:szCs w:val="24"/>
        </w:rPr>
        <w:t>D.Min</w:t>
      </w:r>
      <w:proofErr w:type="spellEnd"/>
      <w:proofErr w:type="gramEnd"/>
      <w:r w:rsidR="00351BAA">
        <w:rPr>
          <w:rFonts w:ascii="Times New Roman" w:hAnsi="Times New Roman" w:cs="Times New Roman"/>
          <w:sz w:val="24"/>
          <w:szCs w:val="24"/>
        </w:rPr>
        <w:t xml:space="preserve"> director</w:t>
      </w:r>
      <w:r w:rsidRPr="006763B1">
        <w:rPr>
          <w:rFonts w:ascii="Times New Roman" w:hAnsi="Times New Roman" w:cs="Times New Roman"/>
          <w:sz w:val="24"/>
          <w:szCs w:val="24"/>
        </w:rPr>
        <w:t xml:space="preserve">, after receiving the approval of the faculty supervisor, </w:t>
      </w:r>
      <w:r w:rsidRPr="006763B1">
        <w:rPr>
          <w:rFonts w:ascii="Times New Roman" w:eastAsia="Calibri" w:hAnsi="Times New Roman" w:cs="Times New Roman"/>
          <w:sz w:val="24"/>
          <w:szCs w:val="24"/>
        </w:rPr>
        <w:t xml:space="preserve">a </w:t>
      </w:r>
      <w:r w:rsidRPr="006763B1">
        <w:rPr>
          <w:rFonts w:ascii="Times New Roman" w:eastAsia="Calibri" w:hAnsi="Times New Roman" w:cs="Times New Roman"/>
          <w:i/>
          <w:iCs/>
          <w:sz w:val="24"/>
          <w:szCs w:val="24"/>
        </w:rPr>
        <w:t>Research Participant Information and Consent Form</w:t>
      </w:r>
      <w:r w:rsidRPr="006763B1">
        <w:rPr>
          <w:rFonts w:ascii="Times New Roman" w:eastAsia="Calibri" w:hAnsi="Times New Roman" w:cs="Times New Roman"/>
          <w:sz w:val="24"/>
          <w:szCs w:val="24"/>
        </w:rPr>
        <w:t xml:space="preserve"> to the I</w:t>
      </w:r>
      <w:r w:rsidRPr="006763B1">
        <w:rPr>
          <w:rFonts w:ascii="Times New Roman" w:hAnsi="Times New Roman" w:cs="Times New Roman"/>
          <w:sz w:val="24"/>
          <w:szCs w:val="24"/>
        </w:rPr>
        <w:t xml:space="preserve">nstitutional </w:t>
      </w:r>
      <w:r w:rsidRPr="006763B1">
        <w:rPr>
          <w:rFonts w:ascii="Times New Roman" w:eastAsia="Calibri" w:hAnsi="Times New Roman" w:cs="Times New Roman"/>
          <w:sz w:val="24"/>
          <w:szCs w:val="24"/>
        </w:rPr>
        <w:t>R</w:t>
      </w:r>
      <w:r w:rsidRPr="006763B1">
        <w:rPr>
          <w:rFonts w:ascii="Times New Roman" w:hAnsi="Times New Roman" w:cs="Times New Roman"/>
          <w:sz w:val="24"/>
          <w:szCs w:val="24"/>
        </w:rPr>
        <w:t xml:space="preserve">eview </w:t>
      </w:r>
      <w:r w:rsidRPr="006763B1">
        <w:rPr>
          <w:rFonts w:ascii="Times New Roman" w:eastAsia="Calibri" w:hAnsi="Times New Roman" w:cs="Times New Roman"/>
          <w:sz w:val="24"/>
          <w:szCs w:val="24"/>
        </w:rPr>
        <w:t>B</w:t>
      </w:r>
      <w:r w:rsidRPr="006763B1">
        <w:rPr>
          <w:rFonts w:ascii="Times New Roman" w:hAnsi="Times New Roman" w:cs="Times New Roman"/>
          <w:sz w:val="24"/>
          <w:szCs w:val="24"/>
        </w:rPr>
        <w:t>oard (IRB)</w:t>
      </w:r>
      <w:r w:rsidRPr="006763B1">
        <w:rPr>
          <w:rFonts w:ascii="Times New Roman" w:eastAsia="Calibri" w:hAnsi="Times New Roman" w:cs="Times New Roman"/>
          <w:sz w:val="24"/>
          <w:szCs w:val="24"/>
        </w:rPr>
        <w:t xml:space="preserve"> for its review and approval.  This form, as approved by the IRB, will be placed with the prospectus for the final project.</w:t>
      </w:r>
    </w:p>
    <w:p w:rsidR="00AF7A5C" w:rsidRPr="006763B1" w:rsidRDefault="00AF7A5C" w:rsidP="006763B1">
      <w:pPr>
        <w:spacing w:after="0" w:line="240" w:lineRule="auto"/>
        <w:rPr>
          <w:rFonts w:ascii="Times New Roman" w:hAnsi="Times New Roman" w:cs="Times New Roman"/>
          <w:sz w:val="24"/>
          <w:szCs w:val="24"/>
        </w:rPr>
      </w:pPr>
    </w:p>
    <w:p w:rsidR="00017DE6" w:rsidRPr="006763B1" w:rsidRDefault="00017DE6" w:rsidP="006763B1">
      <w:pPr>
        <w:spacing w:after="0" w:line="240" w:lineRule="auto"/>
        <w:rPr>
          <w:rFonts w:ascii="Times New Roman" w:hAnsi="Times New Roman" w:cs="Times New Roman"/>
          <w:sz w:val="24"/>
          <w:szCs w:val="24"/>
        </w:rPr>
      </w:pPr>
      <w:r w:rsidRPr="006763B1">
        <w:rPr>
          <w:rFonts w:ascii="Times New Roman" w:hAnsi="Times New Roman" w:cs="Times New Roman"/>
          <w:sz w:val="24"/>
          <w:szCs w:val="24"/>
        </w:rPr>
        <w:t>In the Spring term during which students complete their integrative projects, they will come to the campus to</w:t>
      </w:r>
      <w:r w:rsidR="006F02B0" w:rsidRPr="006763B1">
        <w:rPr>
          <w:rFonts w:ascii="Times New Roman" w:hAnsi="Times New Roman" w:cs="Times New Roman"/>
          <w:sz w:val="24"/>
          <w:szCs w:val="24"/>
        </w:rPr>
        <w:t xml:space="preserve"> share their research </w:t>
      </w:r>
      <w:r w:rsidRPr="006763B1">
        <w:rPr>
          <w:rFonts w:ascii="Times New Roman" w:hAnsi="Times New Roman" w:cs="Times New Roman"/>
          <w:sz w:val="24"/>
          <w:szCs w:val="24"/>
        </w:rPr>
        <w:t>with other final-stage candidates for the degree.</w:t>
      </w:r>
      <w:r w:rsidR="002B08EE" w:rsidRPr="006763B1">
        <w:rPr>
          <w:rFonts w:ascii="Times New Roman" w:hAnsi="Times New Roman" w:cs="Times New Roman"/>
          <w:sz w:val="24"/>
          <w:szCs w:val="24"/>
        </w:rPr>
        <w:t xml:space="preserve">  </w:t>
      </w:r>
      <w:r w:rsidRPr="006763B1">
        <w:rPr>
          <w:rFonts w:ascii="Times New Roman" w:hAnsi="Times New Roman" w:cs="Times New Roman"/>
          <w:sz w:val="24"/>
          <w:szCs w:val="24"/>
        </w:rPr>
        <w:t xml:space="preserve">Each project will be assessed by the faculty </w:t>
      </w:r>
      <w:r w:rsidR="00BC4C52" w:rsidRPr="006763B1">
        <w:rPr>
          <w:rFonts w:ascii="Times New Roman" w:hAnsi="Times New Roman" w:cs="Times New Roman"/>
          <w:sz w:val="24"/>
          <w:szCs w:val="24"/>
        </w:rPr>
        <w:t>supervisor</w:t>
      </w:r>
      <w:r w:rsidRPr="006763B1">
        <w:rPr>
          <w:rFonts w:ascii="Times New Roman" w:hAnsi="Times New Roman" w:cs="Times New Roman"/>
          <w:sz w:val="24"/>
          <w:szCs w:val="24"/>
        </w:rPr>
        <w:t xml:space="preserve"> and a second reader.  The faculty advisor assign</w:t>
      </w:r>
      <w:r w:rsidR="002B08EE" w:rsidRPr="006763B1">
        <w:rPr>
          <w:rFonts w:ascii="Times New Roman" w:hAnsi="Times New Roman" w:cs="Times New Roman"/>
          <w:sz w:val="24"/>
          <w:szCs w:val="24"/>
        </w:rPr>
        <w:t xml:space="preserve">s </w:t>
      </w:r>
      <w:r w:rsidRPr="006763B1">
        <w:rPr>
          <w:rFonts w:ascii="Times New Roman" w:hAnsi="Times New Roman" w:cs="Times New Roman"/>
          <w:sz w:val="24"/>
          <w:szCs w:val="24"/>
        </w:rPr>
        <w:t>a grade for the project, in consultation with the second reader.</w:t>
      </w:r>
    </w:p>
    <w:p w:rsidR="00017DE6" w:rsidRPr="006763B1" w:rsidRDefault="00017DE6" w:rsidP="006763B1">
      <w:pPr>
        <w:pStyle w:val="ListParagraph"/>
        <w:spacing w:after="0" w:line="240" w:lineRule="auto"/>
        <w:rPr>
          <w:rFonts w:ascii="Times New Roman" w:hAnsi="Times New Roman" w:cs="Times New Roman"/>
          <w:sz w:val="24"/>
          <w:szCs w:val="24"/>
        </w:rPr>
      </w:pPr>
    </w:p>
    <w:p w:rsidR="00BC4C52" w:rsidRPr="006763B1" w:rsidRDefault="00AF7A5C" w:rsidP="006763B1">
      <w:pPr>
        <w:spacing w:after="0" w:line="240" w:lineRule="auto"/>
        <w:rPr>
          <w:rFonts w:ascii="Times New Roman" w:hAnsi="Times New Roman" w:cs="Times New Roman"/>
          <w:sz w:val="24"/>
          <w:szCs w:val="24"/>
          <w:u w:val="single"/>
        </w:rPr>
      </w:pPr>
      <w:r w:rsidRPr="006763B1">
        <w:rPr>
          <w:rFonts w:ascii="Times New Roman" w:hAnsi="Times New Roman" w:cs="Times New Roman"/>
          <w:sz w:val="24"/>
          <w:szCs w:val="24"/>
        </w:rPr>
        <w:t xml:space="preserve">Two copies of the </w:t>
      </w:r>
      <w:r w:rsidR="00017DE6" w:rsidRPr="006763B1">
        <w:rPr>
          <w:rFonts w:ascii="Times New Roman" w:hAnsi="Times New Roman" w:cs="Times New Roman"/>
          <w:sz w:val="24"/>
          <w:szCs w:val="24"/>
        </w:rPr>
        <w:t xml:space="preserve">completed project </w:t>
      </w:r>
      <w:r w:rsidR="00F70B69" w:rsidRPr="006763B1">
        <w:rPr>
          <w:rFonts w:ascii="Times New Roman" w:hAnsi="Times New Roman" w:cs="Times New Roman"/>
          <w:sz w:val="24"/>
          <w:szCs w:val="24"/>
        </w:rPr>
        <w:t xml:space="preserve">must be submitted to the Academic Dean.  One bound copy will be returned to the student. The other bound copy </w:t>
      </w:r>
      <w:r w:rsidR="00017DE6" w:rsidRPr="006763B1">
        <w:rPr>
          <w:rFonts w:ascii="Times New Roman" w:hAnsi="Times New Roman" w:cs="Times New Roman"/>
          <w:sz w:val="24"/>
          <w:szCs w:val="24"/>
        </w:rPr>
        <w:t>will be accessioned in the seminary library on the campus where the degree is completed.</w:t>
      </w:r>
    </w:p>
    <w:p w:rsidR="007A43DA" w:rsidRPr="006763B1" w:rsidRDefault="007A43DA" w:rsidP="006763B1">
      <w:pPr>
        <w:spacing w:after="0" w:line="240" w:lineRule="auto"/>
        <w:rPr>
          <w:rFonts w:ascii="Times New Roman" w:hAnsi="Times New Roman" w:cs="Times New Roman"/>
          <w:sz w:val="24"/>
          <w:szCs w:val="24"/>
        </w:rPr>
      </w:pPr>
    </w:p>
    <w:p w:rsidR="000B33D6" w:rsidRPr="006763B1" w:rsidRDefault="000B33D6" w:rsidP="006763B1">
      <w:pPr>
        <w:spacing w:after="0" w:line="240" w:lineRule="auto"/>
        <w:rPr>
          <w:rFonts w:ascii="Times New Roman" w:hAnsi="Times New Roman" w:cs="Times New Roman"/>
          <w:sz w:val="24"/>
          <w:szCs w:val="24"/>
        </w:rPr>
      </w:pPr>
      <w:r w:rsidRPr="006763B1">
        <w:rPr>
          <w:rFonts w:ascii="Times New Roman" w:hAnsi="Times New Roman" w:cs="Times New Roman"/>
          <w:b/>
          <w:sz w:val="24"/>
          <w:szCs w:val="24"/>
        </w:rPr>
        <w:t>Passing Grades</w:t>
      </w:r>
    </w:p>
    <w:p w:rsidR="000B33D6" w:rsidRPr="006763B1" w:rsidRDefault="000B33D6" w:rsidP="006763B1">
      <w:pPr>
        <w:spacing w:after="0" w:line="240" w:lineRule="auto"/>
        <w:rPr>
          <w:rFonts w:ascii="Times New Roman" w:hAnsi="Times New Roman" w:cs="Times New Roman"/>
          <w:sz w:val="24"/>
          <w:szCs w:val="24"/>
        </w:rPr>
      </w:pPr>
    </w:p>
    <w:p w:rsidR="000B33D6" w:rsidRPr="006763B1" w:rsidRDefault="000B33D6" w:rsidP="006763B1">
      <w:pPr>
        <w:spacing w:after="0" w:line="240" w:lineRule="auto"/>
        <w:rPr>
          <w:rFonts w:ascii="Times New Roman" w:hAnsi="Times New Roman" w:cs="Times New Roman"/>
          <w:sz w:val="24"/>
          <w:szCs w:val="24"/>
        </w:rPr>
      </w:pPr>
      <w:r w:rsidRPr="006763B1">
        <w:rPr>
          <w:rFonts w:ascii="Times New Roman" w:hAnsi="Times New Roman" w:cs="Times New Roman"/>
          <w:sz w:val="24"/>
          <w:szCs w:val="24"/>
        </w:rPr>
        <w:t xml:space="preserve">Passing grades are B- and higher for all </w:t>
      </w:r>
      <w:proofErr w:type="spellStart"/>
      <w:r w:rsidRPr="006763B1">
        <w:rPr>
          <w:rFonts w:ascii="Times New Roman" w:hAnsi="Times New Roman" w:cs="Times New Roman"/>
          <w:sz w:val="24"/>
          <w:szCs w:val="24"/>
        </w:rPr>
        <w:t>D.Min</w:t>
      </w:r>
      <w:proofErr w:type="spellEnd"/>
      <w:r w:rsidRPr="006763B1">
        <w:rPr>
          <w:rFonts w:ascii="Times New Roman" w:hAnsi="Times New Roman" w:cs="Times New Roman"/>
          <w:sz w:val="24"/>
          <w:szCs w:val="24"/>
        </w:rPr>
        <w:t>. courses, the mini-project seminar, and the integrative project.  One grade of C leads to a meeting of the student with the faculty advisor and related academic dean.  A second grade of C requires the Committee on Academic Programs to vote on whether the student may continue in the program.  A third grade of C results in automatic dismissal from the program.  Students who receive a grade below C are dismissed from the program unless the Committee on Academic Programs votes otherwise.</w:t>
      </w:r>
    </w:p>
    <w:p w:rsidR="000B33D6" w:rsidRPr="006763B1" w:rsidRDefault="000B33D6" w:rsidP="006763B1">
      <w:pPr>
        <w:spacing w:after="0" w:line="240" w:lineRule="auto"/>
        <w:rPr>
          <w:rFonts w:ascii="Times New Roman" w:hAnsi="Times New Roman" w:cs="Times New Roman"/>
          <w:sz w:val="24"/>
          <w:szCs w:val="24"/>
        </w:rPr>
      </w:pPr>
    </w:p>
    <w:p w:rsidR="00580E67" w:rsidRPr="006763B1" w:rsidRDefault="00580E67" w:rsidP="006763B1">
      <w:pPr>
        <w:spacing w:after="0" w:line="240" w:lineRule="auto"/>
        <w:rPr>
          <w:rFonts w:ascii="Times New Roman" w:hAnsi="Times New Roman" w:cs="Times New Roman"/>
          <w:b/>
          <w:sz w:val="24"/>
          <w:szCs w:val="24"/>
        </w:rPr>
      </w:pPr>
      <w:r w:rsidRPr="006763B1">
        <w:rPr>
          <w:rFonts w:ascii="Times New Roman" w:hAnsi="Times New Roman" w:cs="Times New Roman"/>
          <w:b/>
          <w:sz w:val="24"/>
          <w:szCs w:val="24"/>
        </w:rPr>
        <w:t>Additional Requirements for Graduation</w:t>
      </w:r>
    </w:p>
    <w:p w:rsidR="00580E67" w:rsidRPr="006763B1" w:rsidRDefault="00580E67" w:rsidP="006763B1">
      <w:pPr>
        <w:spacing w:after="0" w:line="240" w:lineRule="auto"/>
        <w:ind w:firstLine="720"/>
        <w:rPr>
          <w:rFonts w:ascii="Times New Roman" w:hAnsi="Times New Roman" w:cs="Times New Roman"/>
          <w:sz w:val="24"/>
          <w:szCs w:val="24"/>
        </w:rPr>
      </w:pPr>
    </w:p>
    <w:p w:rsidR="00580E67" w:rsidRPr="006763B1" w:rsidRDefault="00580E67" w:rsidP="006763B1">
      <w:pPr>
        <w:spacing w:after="0" w:line="240" w:lineRule="auto"/>
        <w:rPr>
          <w:rFonts w:ascii="Times New Roman" w:hAnsi="Times New Roman" w:cs="Times New Roman"/>
          <w:sz w:val="24"/>
          <w:szCs w:val="24"/>
        </w:rPr>
      </w:pPr>
      <w:r w:rsidRPr="006763B1">
        <w:rPr>
          <w:rFonts w:ascii="Times New Roman" w:hAnsi="Times New Roman" w:cs="Times New Roman"/>
          <w:sz w:val="24"/>
          <w:szCs w:val="24"/>
        </w:rPr>
        <w:t>The faculty considers three factors before recommending a student to the board of trustees for a degree or other recognition at graduation: 1) the course of study pursued, 2) the quality of work done, and 3) the quality of life manifested. In the usual language of the Reformed tradition, that quality of life should be “becoming to a minister of the gospel.”</w:t>
      </w:r>
    </w:p>
    <w:p w:rsidR="00580E67" w:rsidRDefault="00580E67" w:rsidP="006763B1">
      <w:pPr>
        <w:spacing w:after="0" w:line="240" w:lineRule="auto"/>
        <w:rPr>
          <w:rFonts w:ascii="Times New Roman" w:eastAsia="Times New Roman" w:hAnsi="Times New Roman" w:cs="Times New Roman"/>
          <w:sz w:val="24"/>
          <w:szCs w:val="24"/>
        </w:rPr>
      </w:pPr>
      <w:bookmarkStart w:id="0" w:name="_GoBack"/>
    </w:p>
    <w:bookmarkEnd w:id="0"/>
    <w:p w:rsidR="00351BAA" w:rsidRPr="006763B1" w:rsidRDefault="00351BAA" w:rsidP="006763B1">
      <w:pPr>
        <w:spacing w:after="0" w:line="240" w:lineRule="auto"/>
        <w:rPr>
          <w:rFonts w:ascii="Times New Roman" w:eastAsia="Times New Roman" w:hAnsi="Times New Roman" w:cs="Times New Roman"/>
          <w:sz w:val="24"/>
          <w:szCs w:val="24"/>
        </w:rPr>
      </w:pPr>
    </w:p>
    <w:p w:rsidR="00B81B13" w:rsidRPr="006763B1" w:rsidRDefault="003A099C" w:rsidP="006763B1">
      <w:pPr>
        <w:spacing w:after="0" w:line="240" w:lineRule="auto"/>
        <w:rPr>
          <w:rFonts w:ascii="Times New Roman" w:eastAsia="Times New Roman" w:hAnsi="Times New Roman" w:cs="Times New Roman"/>
          <w:b/>
          <w:sz w:val="24"/>
          <w:szCs w:val="24"/>
        </w:rPr>
      </w:pPr>
      <w:r w:rsidRPr="006763B1">
        <w:rPr>
          <w:rFonts w:ascii="Times New Roman" w:eastAsia="Times New Roman" w:hAnsi="Times New Roman" w:cs="Times New Roman"/>
          <w:b/>
          <w:sz w:val="24"/>
          <w:szCs w:val="24"/>
        </w:rPr>
        <w:lastRenderedPageBreak/>
        <w:t xml:space="preserve">Degree Program </w:t>
      </w:r>
      <w:r w:rsidR="00B81B13" w:rsidRPr="006763B1">
        <w:rPr>
          <w:rFonts w:ascii="Times New Roman" w:eastAsia="Times New Roman" w:hAnsi="Times New Roman" w:cs="Times New Roman"/>
          <w:b/>
          <w:sz w:val="24"/>
          <w:szCs w:val="24"/>
        </w:rPr>
        <w:t>Support Resources</w:t>
      </w:r>
    </w:p>
    <w:p w:rsidR="00B81B13" w:rsidRPr="006763B1" w:rsidRDefault="00B81B13" w:rsidP="006763B1">
      <w:pPr>
        <w:spacing w:after="0" w:line="240" w:lineRule="auto"/>
        <w:rPr>
          <w:rFonts w:ascii="Times New Roman" w:eastAsia="Times New Roman" w:hAnsi="Times New Roman" w:cs="Times New Roman"/>
          <w:sz w:val="24"/>
          <w:szCs w:val="24"/>
        </w:rPr>
      </w:pPr>
    </w:p>
    <w:p w:rsidR="00E15042" w:rsidRPr="006763B1" w:rsidRDefault="00E15042" w:rsidP="006763B1">
      <w:p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 xml:space="preserve">The </w:t>
      </w:r>
      <w:r w:rsidRPr="006763B1">
        <w:rPr>
          <w:rFonts w:ascii="Times New Roman" w:eastAsia="Times New Roman" w:hAnsi="Times New Roman" w:cs="Times New Roman"/>
          <w:i/>
          <w:sz w:val="24"/>
          <w:szCs w:val="24"/>
        </w:rPr>
        <w:t>Academic Catalog</w:t>
      </w:r>
      <w:r w:rsidRPr="006763B1">
        <w:rPr>
          <w:rFonts w:ascii="Times New Roman" w:eastAsia="Times New Roman" w:hAnsi="Times New Roman" w:cs="Times New Roman"/>
          <w:sz w:val="24"/>
          <w:szCs w:val="24"/>
        </w:rPr>
        <w:t xml:space="preserve"> and seminary website identify a comprehensive list of support services for </w:t>
      </w:r>
      <w:proofErr w:type="spellStart"/>
      <w:r w:rsidRPr="006763B1">
        <w:rPr>
          <w:rFonts w:ascii="Times New Roman" w:eastAsia="Times New Roman" w:hAnsi="Times New Roman" w:cs="Times New Roman"/>
          <w:sz w:val="24"/>
          <w:szCs w:val="24"/>
        </w:rPr>
        <w:t>D.Min</w:t>
      </w:r>
      <w:proofErr w:type="spellEnd"/>
      <w:r w:rsidRPr="006763B1">
        <w:rPr>
          <w:rFonts w:ascii="Times New Roman" w:eastAsia="Times New Roman" w:hAnsi="Times New Roman" w:cs="Times New Roman"/>
          <w:sz w:val="24"/>
          <w:szCs w:val="24"/>
        </w:rPr>
        <w:t xml:space="preserve">. students, with contact information offered for various offices and personnel.  Identified here are two particular resources upon which </w:t>
      </w:r>
      <w:proofErr w:type="spellStart"/>
      <w:r w:rsidRPr="006763B1">
        <w:rPr>
          <w:rFonts w:ascii="Times New Roman" w:eastAsia="Times New Roman" w:hAnsi="Times New Roman" w:cs="Times New Roman"/>
          <w:sz w:val="24"/>
          <w:szCs w:val="24"/>
        </w:rPr>
        <w:t>D.Min</w:t>
      </w:r>
      <w:proofErr w:type="spellEnd"/>
      <w:r w:rsidRPr="006763B1">
        <w:rPr>
          <w:rFonts w:ascii="Times New Roman" w:eastAsia="Times New Roman" w:hAnsi="Times New Roman" w:cs="Times New Roman"/>
          <w:sz w:val="24"/>
          <w:szCs w:val="24"/>
        </w:rPr>
        <w:t>. students will depend.</w:t>
      </w:r>
    </w:p>
    <w:p w:rsidR="00C77CE9" w:rsidRPr="006763B1" w:rsidRDefault="00C77CE9" w:rsidP="006763B1">
      <w:pPr>
        <w:spacing w:after="0" w:line="240" w:lineRule="auto"/>
        <w:rPr>
          <w:rFonts w:ascii="Times New Roman" w:eastAsia="Times New Roman" w:hAnsi="Times New Roman" w:cs="Times New Roman"/>
          <w:sz w:val="24"/>
          <w:szCs w:val="24"/>
        </w:rPr>
      </w:pPr>
    </w:p>
    <w:p w:rsidR="007C2884" w:rsidRPr="006763B1" w:rsidRDefault="007C2884" w:rsidP="006763B1">
      <w:pPr>
        <w:spacing w:after="0" w:line="240" w:lineRule="auto"/>
        <w:rPr>
          <w:rFonts w:ascii="Times New Roman" w:eastAsia="Times New Roman" w:hAnsi="Times New Roman" w:cs="Times New Roman"/>
          <w:i/>
          <w:sz w:val="24"/>
          <w:szCs w:val="24"/>
        </w:rPr>
      </w:pPr>
      <w:r w:rsidRPr="006763B1">
        <w:rPr>
          <w:rFonts w:ascii="Times New Roman" w:eastAsia="Times New Roman" w:hAnsi="Times New Roman" w:cs="Times New Roman"/>
          <w:i/>
          <w:sz w:val="24"/>
          <w:szCs w:val="24"/>
        </w:rPr>
        <w:t>Library Resources</w:t>
      </w:r>
    </w:p>
    <w:p w:rsidR="007C2884" w:rsidRPr="006763B1" w:rsidRDefault="007C2884" w:rsidP="006763B1">
      <w:pPr>
        <w:spacing w:after="0" w:line="240" w:lineRule="auto"/>
        <w:rPr>
          <w:rFonts w:ascii="Times New Roman" w:eastAsia="Times New Roman" w:hAnsi="Times New Roman" w:cs="Times New Roman"/>
          <w:sz w:val="24"/>
          <w:szCs w:val="24"/>
        </w:rPr>
      </w:pPr>
    </w:p>
    <w:p w:rsidR="00B81B13" w:rsidRPr="006763B1" w:rsidRDefault="00B81B13" w:rsidP="006763B1">
      <w:p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Union Presbyterian Seminary has a world-class theological library with service locations in Richmond and Charlotte, a collection of nearly 400,000 physical items plus access to over 40 resear</w:t>
      </w:r>
      <w:r w:rsidR="00F70B69" w:rsidRPr="006763B1">
        <w:rPr>
          <w:rFonts w:ascii="Times New Roman" w:eastAsia="Times New Roman" w:hAnsi="Times New Roman" w:cs="Times New Roman"/>
          <w:sz w:val="24"/>
          <w:szCs w:val="24"/>
        </w:rPr>
        <w:t xml:space="preserve">ch databases on or off campus.  </w:t>
      </w:r>
      <w:r w:rsidRPr="006763B1">
        <w:rPr>
          <w:rFonts w:ascii="Times New Roman" w:eastAsia="Times New Roman" w:hAnsi="Times New Roman" w:cs="Times New Roman"/>
          <w:sz w:val="24"/>
          <w:szCs w:val="24"/>
        </w:rPr>
        <w:t xml:space="preserve">Approximately 76,000 full-text </w:t>
      </w:r>
      <w:proofErr w:type="spellStart"/>
      <w:r w:rsidRPr="006763B1">
        <w:rPr>
          <w:rFonts w:ascii="Times New Roman" w:eastAsia="Times New Roman" w:hAnsi="Times New Roman" w:cs="Times New Roman"/>
          <w:sz w:val="24"/>
          <w:szCs w:val="24"/>
        </w:rPr>
        <w:t>ebooks</w:t>
      </w:r>
      <w:proofErr w:type="spellEnd"/>
      <w:r w:rsidRPr="006763B1">
        <w:rPr>
          <w:rFonts w:ascii="Times New Roman" w:eastAsia="Times New Roman" w:hAnsi="Times New Roman" w:cs="Times New Roman"/>
          <w:sz w:val="24"/>
          <w:szCs w:val="24"/>
        </w:rPr>
        <w:t xml:space="preserve"> are accessible through a traditional library catalog, with tens of thousands more through database subscriptions a</w:t>
      </w:r>
      <w:r w:rsidR="00F70B69" w:rsidRPr="006763B1">
        <w:rPr>
          <w:rFonts w:ascii="Times New Roman" w:eastAsia="Times New Roman" w:hAnsi="Times New Roman" w:cs="Times New Roman"/>
          <w:sz w:val="24"/>
          <w:szCs w:val="24"/>
        </w:rPr>
        <w:t xml:space="preserve">nd an online discovery service.  </w:t>
      </w:r>
      <w:r w:rsidRPr="006763B1">
        <w:rPr>
          <w:rFonts w:ascii="Times New Roman" w:eastAsia="Times New Roman" w:hAnsi="Times New Roman" w:cs="Times New Roman"/>
          <w:sz w:val="24"/>
          <w:szCs w:val="24"/>
        </w:rPr>
        <w:t xml:space="preserve">Library support services include reference assistance (both on-site and remote), course-integrated research instruction and interlibrary loan. </w:t>
      </w:r>
    </w:p>
    <w:p w:rsidR="00463D19" w:rsidRPr="006763B1" w:rsidRDefault="00463D19" w:rsidP="006763B1">
      <w:pPr>
        <w:spacing w:after="0" w:line="240" w:lineRule="auto"/>
        <w:rPr>
          <w:rFonts w:ascii="Times New Roman" w:eastAsia="Times New Roman" w:hAnsi="Times New Roman" w:cs="Times New Roman"/>
          <w:sz w:val="24"/>
          <w:szCs w:val="24"/>
        </w:rPr>
      </w:pPr>
    </w:p>
    <w:p w:rsidR="007C2884" w:rsidRPr="006763B1" w:rsidRDefault="007C2884" w:rsidP="006763B1">
      <w:p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i/>
          <w:sz w:val="24"/>
          <w:szCs w:val="24"/>
        </w:rPr>
        <w:t>Technology Resources</w:t>
      </w:r>
    </w:p>
    <w:p w:rsidR="007C2884" w:rsidRPr="006763B1" w:rsidRDefault="007C2884" w:rsidP="006763B1">
      <w:pPr>
        <w:spacing w:after="0" w:line="240" w:lineRule="auto"/>
        <w:rPr>
          <w:rFonts w:ascii="Times New Roman" w:eastAsia="Times New Roman" w:hAnsi="Times New Roman" w:cs="Times New Roman"/>
          <w:sz w:val="24"/>
          <w:szCs w:val="24"/>
        </w:rPr>
      </w:pPr>
    </w:p>
    <w:p w:rsidR="00B81B13" w:rsidRPr="006763B1" w:rsidRDefault="00B81B13" w:rsidP="006763B1">
      <w:p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 xml:space="preserve">Courses are linked to the Seminary’s Blackboard system, which provides digital access to course materials, reserve readings, peer interactions, and an online grade book. </w:t>
      </w:r>
      <w:r w:rsidR="002B08EE" w:rsidRPr="006763B1">
        <w:rPr>
          <w:rFonts w:ascii="Times New Roman" w:eastAsia="Times New Roman" w:hAnsi="Times New Roman" w:cs="Times New Roman"/>
          <w:sz w:val="24"/>
          <w:szCs w:val="24"/>
        </w:rPr>
        <w:t xml:space="preserve"> </w:t>
      </w:r>
      <w:r w:rsidRPr="006763B1">
        <w:rPr>
          <w:rFonts w:ascii="Times New Roman" w:eastAsia="Times New Roman" w:hAnsi="Times New Roman" w:cs="Times New Roman"/>
          <w:sz w:val="24"/>
          <w:szCs w:val="24"/>
        </w:rPr>
        <w:t>Faculty regularly use educational technologies in courses with the support of the Seminary’s Information Technology staff, who provide students with access to the institution’s computer network and offer support when students need assistance navigating technology-based systems.  The library</w:t>
      </w:r>
      <w:r w:rsidR="003B1ABF" w:rsidRPr="006763B1">
        <w:rPr>
          <w:rFonts w:ascii="Times New Roman" w:eastAsia="Times New Roman" w:hAnsi="Times New Roman" w:cs="Times New Roman"/>
          <w:sz w:val="24"/>
          <w:szCs w:val="24"/>
        </w:rPr>
        <w:t>’</w:t>
      </w:r>
      <w:r w:rsidRPr="006763B1">
        <w:rPr>
          <w:rFonts w:ascii="Times New Roman" w:eastAsia="Times New Roman" w:hAnsi="Times New Roman" w:cs="Times New Roman"/>
          <w:sz w:val="24"/>
          <w:szCs w:val="24"/>
        </w:rPr>
        <w:t>s Digital Learning Lab also provides technology-related support for students and faculty.  Students have access to the Internet via wireless connections in the library, academic buildings, student meeting</w:t>
      </w:r>
      <w:r w:rsidR="00011BDE" w:rsidRPr="006763B1">
        <w:rPr>
          <w:rFonts w:ascii="Times New Roman" w:eastAsia="Times New Roman" w:hAnsi="Times New Roman" w:cs="Times New Roman"/>
          <w:sz w:val="24"/>
          <w:szCs w:val="24"/>
        </w:rPr>
        <w:t xml:space="preserve"> </w:t>
      </w:r>
      <w:r w:rsidRPr="006763B1">
        <w:rPr>
          <w:rFonts w:ascii="Times New Roman" w:eastAsia="Times New Roman" w:hAnsi="Times New Roman" w:cs="Times New Roman"/>
          <w:sz w:val="24"/>
          <w:szCs w:val="24"/>
        </w:rPr>
        <w:t xml:space="preserve">areas, and student residence areas.  Students also have access to computer workstations and audiovisual equipment in the library and selected classrooms. </w:t>
      </w:r>
    </w:p>
    <w:p w:rsidR="00B81B13" w:rsidRPr="006763B1" w:rsidRDefault="00B81B13" w:rsidP="006763B1">
      <w:pPr>
        <w:spacing w:after="0" w:line="240" w:lineRule="auto"/>
        <w:rPr>
          <w:rFonts w:ascii="Times New Roman" w:eastAsia="Times New Roman" w:hAnsi="Times New Roman" w:cs="Times New Roman"/>
          <w:sz w:val="24"/>
          <w:szCs w:val="24"/>
        </w:rPr>
      </w:pPr>
    </w:p>
    <w:p w:rsidR="003A099C" w:rsidRPr="006763B1" w:rsidRDefault="003A099C" w:rsidP="006763B1">
      <w:pPr>
        <w:pStyle w:val="Normal1"/>
        <w:contextualSpacing/>
        <w:rPr>
          <w:rFonts w:ascii="Times New Roman" w:eastAsia="Times New Roman" w:hAnsi="Times New Roman" w:cs="Times New Roman"/>
          <w:color w:val="auto"/>
        </w:rPr>
      </w:pPr>
      <w:r w:rsidRPr="006763B1">
        <w:rPr>
          <w:rFonts w:ascii="Times New Roman" w:eastAsia="Times New Roman" w:hAnsi="Times New Roman" w:cs="Times New Roman"/>
          <w:b/>
          <w:color w:val="auto"/>
        </w:rPr>
        <w:t>Tuition, Fees, and Financial Aid</w:t>
      </w:r>
    </w:p>
    <w:p w:rsidR="003A099C" w:rsidRPr="006763B1" w:rsidRDefault="003A099C" w:rsidP="006763B1">
      <w:pPr>
        <w:pStyle w:val="Normal1"/>
        <w:contextualSpacing/>
        <w:rPr>
          <w:rFonts w:ascii="Times New Roman" w:eastAsia="Times New Roman" w:hAnsi="Times New Roman" w:cs="Times New Roman"/>
          <w:color w:val="auto"/>
        </w:rPr>
      </w:pPr>
    </w:p>
    <w:p w:rsidR="00353408" w:rsidRPr="006763B1" w:rsidRDefault="003A099C" w:rsidP="006763B1">
      <w:pPr>
        <w:pStyle w:val="Normal1"/>
        <w:contextualSpacing/>
        <w:rPr>
          <w:rFonts w:ascii="Times New Roman" w:eastAsia="Times New Roman" w:hAnsi="Times New Roman" w:cs="Times New Roman"/>
          <w:color w:val="auto"/>
        </w:rPr>
      </w:pPr>
      <w:proofErr w:type="spellStart"/>
      <w:r w:rsidRPr="006763B1">
        <w:rPr>
          <w:rFonts w:ascii="Times New Roman" w:eastAsia="Times New Roman" w:hAnsi="Times New Roman" w:cs="Times New Roman"/>
          <w:color w:val="auto"/>
        </w:rPr>
        <w:t>D.Min</w:t>
      </w:r>
      <w:proofErr w:type="spellEnd"/>
      <w:r w:rsidRPr="006763B1">
        <w:rPr>
          <w:rFonts w:ascii="Times New Roman" w:eastAsia="Times New Roman" w:hAnsi="Times New Roman" w:cs="Times New Roman"/>
          <w:color w:val="auto"/>
        </w:rPr>
        <w:t>. students pay $1,000 per course in tuition, and $</w:t>
      </w:r>
      <w:r w:rsidR="00351BAA">
        <w:rPr>
          <w:rFonts w:ascii="Times New Roman" w:eastAsia="Times New Roman" w:hAnsi="Times New Roman" w:cs="Times New Roman"/>
          <w:color w:val="auto"/>
        </w:rPr>
        <w:t>50</w:t>
      </w:r>
      <w:r w:rsidR="00351BAA" w:rsidRPr="006763B1">
        <w:rPr>
          <w:rFonts w:ascii="Times New Roman" w:eastAsia="Times New Roman" w:hAnsi="Times New Roman" w:cs="Times New Roman"/>
          <w:color w:val="auto"/>
        </w:rPr>
        <w:t xml:space="preserve"> </w:t>
      </w:r>
      <w:r w:rsidRPr="006763B1">
        <w:rPr>
          <w:rFonts w:ascii="Times New Roman" w:eastAsia="Times New Roman" w:hAnsi="Times New Roman" w:cs="Times New Roman"/>
          <w:color w:val="auto"/>
        </w:rPr>
        <w:t xml:space="preserve">per course for student fees. (Usually, a student will take two courses per term.)  </w:t>
      </w:r>
      <w:r w:rsidR="00353408" w:rsidRPr="006763B1">
        <w:rPr>
          <w:rFonts w:ascii="Times New Roman" w:eastAsia="Times New Roman" w:hAnsi="Times New Roman" w:cs="Times New Roman"/>
          <w:color w:val="auto"/>
        </w:rPr>
        <w:t>For the integrative project, which earns six (6) credit hours, tuition for three (3) credit hours is charged during the term when the student submits a prospectus; tuition for three (3) credit hours is charged during the term when the student submits a project.</w:t>
      </w:r>
    </w:p>
    <w:p w:rsidR="00353408" w:rsidRPr="006763B1" w:rsidRDefault="00353408" w:rsidP="006763B1">
      <w:pPr>
        <w:pStyle w:val="Normal1"/>
        <w:contextualSpacing/>
        <w:rPr>
          <w:rFonts w:ascii="Times New Roman" w:eastAsia="Times New Roman" w:hAnsi="Times New Roman" w:cs="Times New Roman"/>
          <w:color w:val="auto"/>
        </w:rPr>
      </w:pPr>
    </w:p>
    <w:p w:rsidR="003A099C" w:rsidRPr="006763B1" w:rsidRDefault="003A099C" w:rsidP="006763B1">
      <w:pPr>
        <w:pStyle w:val="Normal1"/>
        <w:contextualSpacing/>
        <w:rPr>
          <w:rFonts w:ascii="Times New Roman" w:eastAsia="Times New Roman" w:hAnsi="Times New Roman" w:cs="Times New Roman"/>
          <w:color w:val="auto"/>
        </w:rPr>
      </w:pPr>
      <w:proofErr w:type="spellStart"/>
      <w:r w:rsidRPr="006763B1">
        <w:rPr>
          <w:rFonts w:ascii="Times New Roman" w:eastAsia="Times New Roman" w:hAnsi="Times New Roman" w:cs="Times New Roman"/>
          <w:color w:val="auto"/>
        </w:rPr>
        <w:t>D.Min</w:t>
      </w:r>
      <w:proofErr w:type="spellEnd"/>
      <w:r w:rsidRPr="006763B1">
        <w:rPr>
          <w:rFonts w:ascii="Times New Roman" w:eastAsia="Times New Roman" w:hAnsi="Times New Roman" w:cs="Times New Roman"/>
          <w:color w:val="auto"/>
        </w:rPr>
        <w:t xml:space="preserve">. students pay a graduation fee of $125, and a fee of $50 is charged to cover costs for binding two copies of their final </w:t>
      </w:r>
      <w:proofErr w:type="spellStart"/>
      <w:r w:rsidRPr="006763B1">
        <w:rPr>
          <w:rFonts w:ascii="Times New Roman" w:eastAsia="Times New Roman" w:hAnsi="Times New Roman" w:cs="Times New Roman"/>
          <w:color w:val="auto"/>
        </w:rPr>
        <w:t>D</w:t>
      </w:r>
      <w:r w:rsidR="007C2884" w:rsidRPr="006763B1">
        <w:rPr>
          <w:rFonts w:ascii="Times New Roman" w:eastAsia="Times New Roman" w:hAnsi="Times New Roman" w:cs="Times New Roman"/>
          <w:color w:val="auto"/>
        </w:rPr>
        <w:t>.</w:t>
      </w:r>
      <w:r w:rsidRPr="006763B1">
        <w:rPr>
          <w:rFonts w:ascii="Times New Roman" w:eastAsia="Times New Roman" w:hAnsi="Times New Roman" w:cs="Times New Roman"/>
          <w:color w:val="auto"/>
        </w:rPr>
        <w:t>Min</w:t>
      </w:r>
      <w:proofErr w:type="spellEnd"/>
      <w:r w:rsidR="007C2884" w:rsidRPr="006763B1">
        <w:rPr>
          <w:rFonts w:ascii="Times New Roman" w:eastAsia="Times New Roman" w:hAnsi="Times New Roman" w:cs="Times New Roman"/>
          <w:color w:val="auto"/>
        </w:rPr>
        <w:t>.</w:t>
      </w:r>
      <w:r w:rsidRPr="006763B1">
        <w:rPr>
          <w:rFonts w:ascii="Times New Roman" w:eastAsia="Times New Roman" w:hAnsi="Times New Roman" w:cs="Times New Roman"/>
          <w:color w:val="auto"/>
        </w:rPr>
        <w:t xml:space="preserve"> projects.</w:t>
      </w:r>
    </w:p>
    <w:p w:rsidR="003A099C" w:rsidRPr="006763B1" w:rsidRDefault="003A099C" w:rsidP="006763B1">
      <w:pPr>
        <w:pStyle w:val="Normal1"/>
        <w:contextualSpacing/>
        <w:rPr>
          <w:rFonts w:ascii="Times New Roman" w:eastAsia="Times New Roman" w:hAnsi="Times New Roman" w:cs="Times New Roman"/>
          <w:color w:val="auto"/>
        </w:rPr>
      </w:pPr>
    </w:p>
    <w:p w:rsidR="003A099C" w:rsidRPr="006763B1" w:rsidRDefault="003A099C" w:rsidP="006763B1">
      <w:pPr>
        <w:pStyle w:val="Normal1"/>
        <w:contextualSpacing/>
        <w:rPr>
          <w:rFonts w:ascii="Times New Roman" w:eastAsia="Times New Roman" w:hAnsi="Times New Roman" w:cs="Times New Roman"/>
          <w:color w:val="auto"/>
        </w:rPr>
      </w:pPr>
      <w:proofErr w:type="spellStart"/>
      <w:r w:rsidRPr="006763B1">
        <w:rPr>
          <w:rFonts w:ascii="Times New Roman" w:eastAsia="Times New Roman" w:hAnsi="Times New Roman" w:cs="Times New Roman"/>
          <w:color w:val="auto"/>
        </w:rPr>
        <w:t>D.Min</w:t>
      </w:r>
      <w:proofErr w:type="spellEnd"/>
      <w:r w:rsidRPr="006763B1">
        <w:rPr>
          <w:rFonts w:ascii="Times New Roman" w:eastAsia="Times New Roman" w:hAnsi="Times New Roman" w:cs="Times New Roman"/>
          <w:color w:val="auto"/>
        </w:rPr>
        <w:t xml:space="preserve">. students may submit the application for need-based aid which is normally available in mid-March. </w:t>
      </w:r>
      <w:r w:rsidR="002B08EE" w:rsidRPr="006763B1">
        <w:rPr>
          <w:rFonts w:ascii="Times New Roman" w:eastAsia="Times New Roman" w:hAnsi="Times New Roman" w:cs="Times New Roman"/>
          <w:color w:val="auto"/>
        </w:rPr>
        <w:t xml:space="preserve"> </w:t>
      </w:r>
      <w:r w:rsidRPr="006763B1">
        <w:rPr>
          <w:rFonts w:ascii="Times New Roman" w:eastAsia="Times New Roman" w:hAnsi="Times New Roman" w:cs="Times New Roman"/>
          <w:color w:val="auto"/>
        </w:rPr>
        <w:t>Financial aid for these students is capped at 1/3 of tuition.</w:t>
      </w:r>
    </w:p>
    <w:p w:rsidR="00276A15" w:rsidRPr="006763B1" w:rsidRDefault="00276A15" w:rsidP="006763B1">
      <w:pPr>
        <w:spacing w:after="0" w:line="240" w:lineRule="auto"/>
        <w:rPr>
          <w:rFonts w:ascii="Times New Roman" w:eastAsia="Times New Roman" w:hAnsi="Times New Roman" w:cs="Times New Roman"/>
          <w:sz w:val="24"/>
          <w:szCs w:val="24"/>
        </w:rPr>
      </w:pPr>
    </w:p>
    <w:p w:rsidR="000779DE" w:rsidRPr="006763B1" w:rsidRDefault="000779DE" w:rsidP="006763B1">
      <w:pPr>
        <w:pStyle w:val="Normal1"/>
        <w:contextualSpacing/>
        <w:rPr>
          <w:rFonts w:ascii="Times New Roman" w:eastAsia="Times New Roman" w:hAnsi="Times New Roman" w:cs="Times New Roman"/>
          <w:color w:val="auto"/>
        </w:rPr>
      </w:pPr>
      <w:r w:rsidRPr="006763B1">
        <w:rPr>
          <w:rFonts w:ascii="Times New Roman" w:hAnsi="Times New Roman" w:cs="Times New Roman"/>
          <w:color w:val="auto"/>
        </w:rPr>
        <w:t>Since students in this degree program are not enrolled in courses on at least a half-time basis, participants are not eligible for federal student aid, such as loans.</w:t>
      </w:r>
    </w:p>
    <w:p w:rsidR="00C77CE9" w:rsidRPr="006763B1" w:rsidRDefault="00C77CE9" w:rsidP="006763B1">
      <w:pPr>
        <w:spacing w:after="0" w:line="240" w:lineRule="auto"/>
        <w:rPr>
          <w:rFonts w:ascii="Times New Roman" w:eastAsia="Times New Roman" w:hAnsi="Times New Roman" w:cs="Times New Roman"/>
          <w:sz w:val="24"/>
          <w:szCs w:val="24"/>
        </w:rPr>
      </w:pPr>
    </w:p>
    <w:p w:rsidR="003B1ABF" w:rsidRPr="006763B1" w:rsidRDefault="003B1ABF" w:rsidP="006763B1">
      <w:pPr>
        <w:spacing w:after="0" w:line="240" w:lineRule="auto"/>
        <w:rPr>
          <w:rFonts w:ascii="Times New Roman" w:eastAsia="Times New Roman" w:hAnsi="Times New Roman" w:cs="Times New Roman"/>
          <w:sz w:val="24"/>
          <w:szCs w:val="24"/>
        </w:rPr>
      </w:pPr>
    </w:p>
    <w:p w:rsidR="00077141" w:rsidRPr="006763B1" w:rsidRDefault="00077141" w:rsidP="006763B1">
      <w:pPr>
        <w:spacing w:after="0" w:line="240" w:lineRule="auto"/>
        <w:rPr>
          <w:rFonts w:ascii="Times New Roman" w:eastAsia="Times New Roman" w:hAnsi="Times New Roman" w:cs="Times New Roman"/>
          <w:sz w:val="24"/>
          <w:szCs w:val="24"/>
        </w:rPr>
      </w:pPr>
    </w:p>
    <w:p w:rsidR="00580E67" w:rsidRPr="006763B1" w:rsidRDefault="003B1ABF" w:rsidP="006763B1">
      <w:pPr>
        <w:spacing w:after="0" w:line="240" w:lineRule="auto"/>
        <w:jc w:val="center"/>
        <w:rPr>
          <w:rFonts w:ascii="Times New Roman" w:eastAsia="Times New Roman" w:hAnsi="Times New Roman" w:cs="Times New Roman"/>
          <w:b/>
          <w:sz w:val="24"/>
          <w:szCs w:val="24"/>
        </w:rPr>
      </w:pPr>
      <w:r w:rsidRPr="006763B1">
        <w:rPr>
          <w:rFonts w:ascii="Times New Roman" w:eastAsia="Times New Roman" w:hAnsi="Times New Roman" w:cs="Times New Roman"/>
          <w:b/>
          <w:sz w:val="24"/>
          <w:szCs w:val="24"/>
        </w:rPr>
        <w:lastRenderedPageBreak/>
        <w:t>ACADEMIC PROCEDURES AND REGULATIONS</w:t>
      </w:r>
    </w:p>
    <w:p w:rsidR="00580E67" w:rsidRPr="006763B1" w:rsidRDefault="00580E67" w:rsidP="006763B1">
      <w:pPr>
        <w:spacing w:after="0" w:line="240" w:lineRule="auto"/>
        <w:rPr>
          <w:rFonts w:ascii="Times New Roman" w:eastAsia="Times New Roman" w:hAnsi="Times New Roman" w:cs="Times New Roman"/>
          <w:sz w:val="24"/>
          <w:szCs w:val="24"/>
        </w:rPr>
      </w:pPr>
    </w:p>
    <w:p w:rsidR="003B1ABF" w:rsidRPr="006763B1" w:rsidRDefault="003B1ABF" w:rsidP="006763B1">
      <w:pPr>
        <w:spacing w:after="0" w:line="240" w:lineRule="auto"/>
        <w:rPr>
          <w:rFonts w:ascii="Times New Roman" w:eastAsia="Times New Roman" w:hAnsi="Times New Roman" w:cs="Times New Roman"/>
          <w:sz w:val="24"/>
          <w:szCs w:val="24"/>
        </w:rPr>
      </w:pPr>
    </w:p>
    <w:p w:rsidR="0018637C" w:rsidRPr="006763B1" w:rsidRDefault="0018637C" w:rsidP="006763B1">
      <w:pPr>
        <w:spacing w:after="0" w:line="240" w:lineRule="auto"/>
        <w:rPr>
          <w:rFonts w:ascii="Times New Roman" w:eastAsia="Times New Roman" w:hAnsi="Times New Roman" w:cs="Times New Roman"/>
          <w:sz w:val="24"/>
          <w:szCs w:val="24"/>
        </w:rPr>
      </w:pPr>
      <w:bookmarkStart w:id="1" w:name="_Hlk12349412"/>
      <w:proofErr w:type="spellStart"/>
      <w:r w:rsidRPr="006763B1">
        <w:rPr>
          <w:rFonts w:ascii="Times New Roman" w:eastAsia="Times New Roman" w:hAnsi="Times New Roman" w:cs="Times New Roman"/>
          <w:sz w:val="24"/>
          <w:szCs w:val="24"/>
        </w:rPr>
        <w:t>D.Min</w:t>
      </w:r>
      <w:proofErr w:type="spellEnd"/>
      <w:r w:rsidRPr="006763B1">
        <w:rPr>
          <w:rFonts w:ascii="Times New Roman" w:eastAsia="Times New Roman" w:hAnsi="Times New Roman" w:cs="Times New Roman"/>
          <w:sz w:val="24"/>
          <w:szCs w:val="24"/>
        </w:rPr>
        <w:t>. students should familiarize with the</w:t>
      </w:r>
      <w:bookmarkEnd w:id="1"/>
      <w:r w:rsidRPr="006763B1">
        <w:rPr>
          <w:rFonts w:ascii="Times New Roman" w:eastAsia="Times New Roman" w:hAnsi="Times New Roman" w:cs="Times New Roman"/>
          <w:sz w:val="24"/>
          <w:szCs w:val="24"/>
        </w:rPr>
        <w:t xml:space="preserve"> academic procedures and regulations included in the </w:t>
      </w:r>
      <w:r w:rsidRPr="006763B1">
        <w:rPr>
          <w:rFonts w:ascii="Times New Roman" w:eastAsia="Times New Roman" w:hAnsi="Times New Roman" w:cs="Times New Roman"/>
          <w:i/>
          <w:sz w:val="24"/>
          <w:szCs w:val="24"/>
        </w:rPr>
        <w:t>Academic Catalog</w:t>
      </w:r>
      <w:r w:rsidRPr="006763B1">
        <w:rPr>
          <w:rFonts w:ascii="Times New Roman" w:eastAsia="Times New Roman" w:hAnsi="Times New Roman" w:cs="Times New Roman"/>
          <w:sz w:val="24"/>
          <w:szCs w:val="24"/>
        </w:rPr>
        <w:t xml:space="preserve">.  Each year, the </w:t>
      </w:r>
      <w:r w:rsidRPr="006763B1">
        <w:rPr>
          <w:rFonts w:ascii="Times New Roman" w:eastAsia="Times New Roman" w:hAnsi="Times New Roman" w:cs="Times New Roman"/>
          <w:i/>
          <w:sz w:val="24"/>
          <w:szCs w:val="24"/>
        </w:rPr>
        <w:t>Catalog</w:t>
      </w:r>
      <w:r w:rsidRPr="006763B1">
        <w:rPr>
          <w:rFonts w:ascii="Times New Roman" w:eastAsia="Times New Roman" w:hAnsi="Times New Roman" w:cs="Times New Roman"/>
          <w:sz w:val="24"/>
          <w:szCs w:val="24"/>
        </w:rPr>
        <w:t xml:space="preserve"> is updated and is posted to the seminary website.  </w:t>
      </w:r>
    </w:p>
    <w:p w:rsidR="0018637C" w:rsidRPr="006763B1" w:rsidRDefault="0018637C" w:rsidP="006763B1">
      <w:p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w:t>
      </w:r>
      <w:hyperlink r:id="rId10" w:history="1">
        <w:r w:rsidRPr="006763B1">
          <w:rPr>
            <w:rStyle w:val="Hyperlink"/>
            <w:rFonts w:ascii="Times New Roman" w:eastAsia="Times New Roman" w:hAnsi="Times New Roman" w:cs="Times New Roman"/>
            <w:color w:val="auto"/>
            <w:sz w:val="24"/>
            <w:szCs w:val="24"/>
          </w:rPr>
          <w:t>https://www.upsem.edu/academics/academic-catalog-handbook/</w:t>
        </w:r>
      </w:hyperlink>
      <w:r w:rsidRPr="006763B1">
        <w:rPr>
          <w:rFonts w:ascii="Times New Roman" w:eastAsia="Times New Roman" w:hAnsi="Times New Roman" w:cs="Times New Roman"/>
          <w:sz w:val="24"/>
          <w:szCs w:val="24"/>
        </w:rPr>
        <w:t>)  Upon request, either Academic Dean will provide a PDF version to a student</w:t>
      </w:r>
      <w:r w:rsidR="009F390A" w:rsidRPr="006763B1">
        <w:rPr>
          <w:rFonts w:ascii="Times New Roman" w:eastAsia="Times New Roman" w:hAnsi="Times New Roman" w:cs="Times New Roman"/>
          <w:sz w:val="24"/>
          <w:szCs w:val="24"/>
        </w:rPr>
        <w:t xml:space="preserve"> during the second and following years in the program</w:t>
      </w:r>
      <w:r w:rsidRPr="006763B1">
        <w:rPr>
          <w:rFonts w:ascii="Times New Roman" w:eastAsia="Times New Roman" w:hAnsi="Times New Roman" w:cs="Times New Roman"/>
          <w:sz w:val="24"/>
          <w:szCs w:val="24"/>
        </w:rPr>
        <w:t xml:space="preserve">.  In </w:t>
      </w:r>
      <w:r w:rsidR="007B0FDC" w:rsidRPr="006763B1">
        <w:rPr>
          <w:rFonts w:ascii="Times New Roman" w:eastAsia="Times New Roman" w:hAnsi="Times New Roman" w:cs="Times New Roman"/>
          <w:sz w:val="24"/>
          <w:szCs w:val="24"/>
        </w:rPr>
        <w:t xml:space="preserve">reviewing </w:t>
      </w:r>
      <w:r w:rsidRPr="006763B1">
        <w:rPr>
          <w:rFonts w:ascii="Times New Roman" w:eastAsia="Times New Roman" w:hAnsi="Times New Roman" w:cs="Times New Roman"/>
          <w:sz w:val="24"/>
          <w:szCs w:val="24"/>
        </w:rPr>
        <w:t>the</w:t>
      </w:r>
      <w:r w:rsidRPr="006763B1">
        <w:rPr>
          <w:rFonts w:ascii="Times New Roman" w:eastAsia="Times New Roman" w:hAnsi="Times New Roman" w:cs="Times New Roman"/>
          <w:i/>
          <w:sz w:val="24"/>
          <w:szCs w:val="24"/>
        </w:rPr>
        <w:t xml:space="preserve"> Catalog</w:t>
      </w:r>
      <w:r w:rsidRPr="006763B1">
        <w:rPr>
          <w:rFonts w:ascii="Times New Roman" w:eastAsia="Times New Roman" w:hAnsi="Times New Roman" w:cs="Times New Roman"/>
          <w:sz w:val="24"/>
          <w:szCs w:val="24"/>
        </w:rPr>
        <w:t>, students will find information pertaining to the following areas:</w:t>
      </w:r>
    </w:p>
    <w:p w:rsidR="0018637C" w:rsidRPr="006763B1" w:rsidRDefault="0018637C" w:rsidP="006763B1">
      <w:pPr>
        <w:spacing w:after="0" w:line="240" w:lineRule="auto"/>
        <w:rPr>
          <w:rFonts w:ascii="Times New Roman" w:eastAsia="Times New Roman" w:hAnsi="Times New Roman" w:cs="Times New Roman"/>
          <w:sz w:val="24"/>
          <w:szCs w:val="24"/>
        </w:rPr>
      </w:pPr>
    </w:p>
    <w:p w:rsidR="0018637C" w:rsidRPr="006763B1" w:rsidRDefault="0018637C" w:rsidP="006763B1">
      <w:pPr>
        <w:pStyle w:val="ListParagraph"/>
        <w:numPr>
          <w:ilvl w:val="0"/>
          <w:numId w:val="35"/>
        </w:num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Academic Calendar</w:t>
      </w:r>
      <w:r w:rsidR="007C2884" w:rsidRPr="006763B1">
        <w:rPr>
          <w:rFonts w:ascii="Times New Roman" w:eastAsia="Times New Roman" w:hAnsi="Times New Roman" w:cs="Times New Roman"/>
          <w:sz w:val="24"/>
          <w:szCs w:val="24"/>
        </w:rPr>
        <w:t>s</w:t>
      </w:r>
      <w:r w:rsidR="009A55B9" w:rsidRPr="006763B1">
        <w:rPr>
          <w:rFonts w:ascii="Times New Roman" w:eastAsia="Times New Roman" w:hAnsi="Times New Roman" w:cs="Times New Roman"/>
          <w:sz w:val="24"/>
          <w:szCs w:val="24"/>
        </w:rPr>
        <w:t>, including dates of registration and deadlines for drop, add, and withdrawal</w:t>
      </w:r>
    </w:p>
    <w:p w:rsidR="007C2884" w:rsidRPr="006763B1" w:rsidRDefault="007C2884" w:rsidP="006763B1">
      <w:pPr>
        <w:pStyle w:val="ListParagraph"/>
        <w:numPr>
          <w:ilvl w:val="0"/>
          <w:numId w:val="35"/>
        </w:num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Rosters of Faculty</w:t>
      </w:r>
      <w:r w:rsidR="009A55B9" w:rsidRPr="006763B1">
        <w:rPr>
          <w:rFonts w:ascii="Times New Roman" w:eastAsia="Times New Roman" w:hAnsi="Times New Roman" w:cs="Times New Roman"/>
          <w:sz w:val="24"/>
          <w:szCs w:val="24"/>
        </w:rPr>
        <w:t xml:space="preserve"> Members</w:t>
      </w:r>
      <w:r w:rsidRPr="006763B1">
        <w:rPr>
          <w:rFonts w:ascii="Times New Roman" w:eastAsia="Times New Roman" w:hAnsi="Times New Roman" w:cs="Times New Roman"/>
          <w:sz w:val="24"/>
          <w:szCs w:val="24"/>
        </w:rPr>
        <w:t>, Administrative Officers and Staff, and Trustees</w:t>
      </w:r>
    </w:p>
    <w:p w:rsidR="0018637C" w:rsidRPr="006763B1" w:rsidRDefault="0018637C" w:rsidP="006763B1">
      <w:pPr>
        <w:pStyle w:val="ListParagraph"/>
        <w:numPr>
          <w:ilvl w:val="0"/>
          <w:numId w:val="35"/>
        </w:num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Attendance Policy</w:t>
      </w:r>
    </w:p>
    <w:p w:rsidR="0018637C" w:rsidRPr="006763B1" w:rsidRDefault="0018637C" w:rsidP="006763B1">
      <w:pPr>
        <w:pStyle w:val="ListParagraph"/>
        <w:numPr>
          <w:ilvl w:val="0"/>
          <w:numId w:val="35"/>
        </w:num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Registration and Late Fees</w:t>
      </w:r>
    </w:p>
    <w:p w:rsidR="0018637C" w:rsidRPr="006763B1" w:rsidRDefault="0018637C" w:rsidP="006763B1">
      <w:pPr>
        <w:pStyle w:val="ListParagraph"/>
        <w:numPr>
          <w:ilvl w:val="0"/>
          <w:numId w:val="35"/>
        </w:num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Drop, Add, and Withdrawal</w:t>
      </w:r>
    </w:p>
    <w:p w:rsidR="0018637C" w:rsidRPr="006763B1" w:rsidRDefault="0018637C" w:rsidP="006763B1">
      <w:pPr>
        <w:pStyle w:val="ListParagraph"/>
        <w:numPr>
          <w:ilvl w:val="0"/>
          <w:numId w:val="35"/>
        </w:num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Extensions within the Term</w:t>
      </w:r>
    </w:p>
    <w:p w:rsidR="0018637C" w:rsidRPr="006763B1" w:rsidRDefault="0018637C" w:rsidP="006763B1">
      <w:pPr>
        <w:pStyle w:val="ListParagraph"/>
        <w:numPr>
          <w:ilvl w:val="0"/>
          <w:numId w:val="35"/>
        </w:num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Extensions beyond the Term</w:t>
      </w:r>
    </w:p>
    <w:p w:rsidR="0018637C" w:rsidRPr="006763B1" w:rsidRDefault="0018637C" w:rsidP="006763B1">
      <w:pPr>
        <w:pStyle w:val="ListParagraph"/>
        <w:numPr>
          <w:ilvl w:val="0"/>
          <w:numId w:val="35"/>
        </w:num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Failing Grades</w:t>
      </w:r>
    </w:p>
    <w:p w:rsidR="0018637C" w:rsidRPr="006763B1" w:rsidRDefault="0018637C" w:rsidP="006763B1">
      <w:pPr>
        <w:pStyle w:val="ListParagraph"/>
        <w:numPr>
          <w:ilvl w:val="0"/>
          <w:numId w:val="35"/>
        </w:num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Appeal of Grades</w:t>
      </w:r>
    </w:p>
    <w:p w:rsidR="0018637C" w:rsidRPr="006763B1" w:rsidRDefault="0018637C" w:rsidP="006763B1">
      <w:pPr>
        <w:pStyle w:val="ListParagraph"/>
        <w:numPr>
          <w:ilvl w:val="0"/>
          <w:numId w:val="35"/>
        </w:num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Leave Time</w:t>
      </w:r>
    </w:p>
    <w:p w:rsidR="0018637C" w:rsidRPr="006763B1" w:rsidRDefault="0018637C" w:rsidP="006763B1">
      <w:pPr>
        <w:pStyle w:val="ListParagraph"/>
        <w:numPr>
          <w:ilvl w:val="0"/>
          <w:numId w:val="35"/>
        </w:num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Policies Concerning Students with Learning Disabilities</w:t>
      </w:r>
    </w:p>
    <w:p w:rsidR="0018637C" w:rsidRPr="006763B1" w:rsidRDefault="0018637C" w:rsidP="006763B1">
      <w:pPr>
        <w:pStyle w:val="ListParagraph"/>
        <w:numPr>
          <w:ilvl w:val="0"/>
          <w:numId w:val="35"/>
        </w:num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 xml:space="preserve">Policies Concerning Students with </w:t>
      </w:r>
      <w:r w:rsidR="000779DE" w:rsidRPr="006763B1">
        <w:rPr>
          <w:rFonts w:ascii="Times New Roman" w:eastAsia="Times New Roman" w:hAnsi="Times New Roman" w:cs="Times New Roman"/>
          <w:sz w:val="24"/>
          <w:szCs w:val="24"/>
        </w:rPr>
        <w:t>Physical</w:t>
      </w:r>
      <w:r w:rsidRPr="006763B1">
        <w:rPr>
          <w:rFonts w:ascii="Times New Roman" w:eastAsia="Times New Roman" w:hAnsi="Times New Roman" w:cs="Times New Roman"/>
          <w:sz w:val="24"/>
          <w:szCs w:val="24"/>
        </w:rPr>
        <w:t xml:space="preserve"> Disabilities</w:t>
      </w:r>
    </w:p>
    <w:p w:rsidR="00D804B8" w:rsidRPr="006763B1" w:rsidRDefault="00D804B8" w:rsidP="006763B1">
      <w:pPr>
        <w:pStyle w:val="ListParagraph"/>
        <w:numPr>
          <w:ilvl w:val="0"/>
          <w:numId w:val="35"/>
        </w:num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Plagiarism Policy</w:t>
      </w:r>
    </w:p>
    <w:p w:rsidR="0018637C" w:rsidRPr="006763B1" w:rsidRDefault="0018637C" w:rsidP="006763B1">
      <w:pPr>
        <w:pStyle w:val="ListParagraph"/>
        <w:numPr>
          <w:ilvl w:val="0"/>
          <w:numId w:val="35"/>
        </w:num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Academic Records</w:t>
      </w:r>
    </w:p>
    <w:p w:rsidR="00351BAA" w:rsidRPr="006763B1" w:rsidRDefault="00351BAA" w:rsidP="00351BAA">
      <w:pPr>
        <w:pStyle w:val="ListParagraph"/>
        <w:numPr>
          <w:ilvl w:val="0"/>
          <w:numId w:val="35"/>
        </w:numPr>
        <w:spacing w:after="0" w:line="240" w:lineRule="auto"/>
        <w:rPr>
          <w:rFonts w:ascii="Times New Roman" w:hAnsi="Times New Roman" w:cs="Times New Roman"/>
          <w:sz w:val="24"/>
          <w:szCs w:val="24"/>
        </w:rPr>
      </w:pPr>
      <w:r w:rsidRPr="006763B1">
        <w:rPr>
          <w:rFonts w:ascii="Times New Roman" w:hAnsi="Times New Roman" w:cs="Times New Roman"/>
          <w:sz w:val="24"/>
          <w:szCs w:val="24"/>
        </w:rPr>
        <w:t>Statement and Guidelines on Language for Diversity &amp; Inclusion</w:t>
      </w:r>
    </w:p>
    <w:p w:rsidR="0018637C" w:rsidRPr="006763B1" w:rsidRDefault="0018637C" w:rsidP="006763B1">
      <w:pPr>
        <w:spacing w:after="0" w:line="240" w:lineRule="auto"/>
        <w:rPr>
          <w:rFonts w:ascii="Times New Roman" w:eastAsia="Times New Roman" w:hAnsi="Times New Roman" w:cs="Times New Roman"/>
          <w:sz w:val="24"/>
          <w:szCs w:val="24"/>
        </w:rPr>
      </w:pPr>
    </w:p>
    <w:p w:rsidR="003B1ABF" w:rsidRPr="006763B1" w:rsidRDefault="003B1ABF" w:rsidP="006763B1">
      <w:pPr>
        <w:spacing w:after="0" w:line="240" w:lineRule="auto"/>
        <w:jc w:val="center"/>
        <w:rPr>
          <w:rFonts w:ascii="Times New Roman" w:eastAsia="Times New Roman" w:hAnsi="Times New Roman" w:cs="Times New Roman"/>
          <w:b/>
          <w:sz w:val="24"/>
          <w:szCs w:val="24"/>
        </w:rPr>
      </w:pPr>
      <w:r w:rsidRPr="006763B1">
        <w:rPr>
          <w:rFonts w:ascii="Times New Roman" w:eastAsia="Times New Roman" w:hAnsi="Times New Roman" w:cs="Times New Roman"/>
          <w:b/>
          <w:sz w:val="24"/>
          <w:szCs w:val="24"/>
        </w:rPr>
        <w:t>ADDITIONAL POLICIES</w:t>
      </w:r>
    </w:p>
    <w:p w:rsidR="003B1ABF" w:rsidRPr="006763B1" w:rsidRDefault="003B1ABF" w:rsidP="006763B1">
      <w:pPr>
        <w:spacing w:after="0" w:line="240" w:lineRule="auto"/>
        <w:rPr>
          <w:rFonts w:ascii="Times New Roman" w:eastAsia="Times New Roman" w:hAnsi="Times New Roman" w:cs="Times New Roman"/>
          <w:sz w:val="24"/>
          <w:szCs w:val="24"/>
        </w:rPr>
      </w:pPr>
    </w:p>
    <w:p w:rsidR="003B1ABF" w:rsidRPr="006763B1" w:rsidRDefault="003B1ABF" w:rsidP="006763B1">
      <w:pPr>
        <w:spacing w:after="0" w:line="240" w:lineRule="auto"/>
        <w:rPr>
          <w:rFonts w:ascii="Times New Roman" w:eastAsia="Times New Roman" w:hAnsi="Times New Roman" w:cs="Times New Roman"/>
          <w:sz w:val="24"/>
          <w:szCs w:val="24"/>
        </w:rPr>
      </w:pPr>
    </w:p>
    <w:p w:rsidR="009A55B9" w:rsidRPr="006763B1" w:rsidRDefault="009A55B9" w:rsidP="006763B1">
      <w:p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 xml:space="preserve">Additional policies are found in the Policies and Procedures Booklet, available on the seminary’s intranet site, accessible through the </w:t>
      </w:r>
      <w:r w:rsidRPr="006763B1">
        <w:rPr>
          <w:rFonts w:ascii="Times New Roman" w:eastAsia="Times New Roman" w:hAnsi="Times New Roman" w:cs="Times New Roman"/>
          <w:b/>
          <w:sz w:val="24"/>
          <w:szCs w:val="24"/>
        </w:rPr>
        <w:t>MYUNION</w:t>
      </w:r>
      <w:r w:rsidRPr="006763B1">
        <w:rPr>
          <w:rFonts w:ascii="Times New Roman" w:eastAsia="Times New Roman" w:hAnsi="Times New Roman" w:cs="Times New Roman"/>
          <w:sz w:val="24"/>
          <w:szCs w:val="24"/>
        </w:rPr>
        <w:t xml:space="preserve"> tab on the seminary webpage.</w:t>
      </w:r>
      <w:r w:rsidR="00E15042" w:rsidRPr="006763B1">
        <w:rPr>
          <w:rFonts w:ascii="Times New Roman" w:eastAsia="Times New Roman" w:hAnsi="Times New Roman" w:cs="Times New Roman"/>
          <w:sz w:val="24"/>
          <w:szCs w:val="24"/>
        </w:rPr>
        <w:t xml:space="preserve">  </w:t>
      </w:r>
      <w:proofErr w:type="spellStart"/>
      <w:r w:rsidR="007D2EA7" w:rsidRPr="006763B1">
        <w:rPr>
          <w:rFonts w:ascii="Times New Roman" w:eastAsia="Times New Roman" w:hAnsi="Times New Roman" w:cs="Times New Roman"/>
          <w:sz w:val="24"/>
          <w:szCs w:val="24"/>
        </w:rPr>
        <w:t>D.Min</w:t>
      </w:r>
      <w:proofErr w:type="spellEnd"/>
      <w:r w:rsidR="007D2EA7" w:rsidRPr="006763B1">
        <w:rPr>
          <w:rFonts w:ascii="Times New Roman" w:eastAsia="Times New Roman" w:hAnsi="Times New Roman" w:cs="Times New Roman"/>
          <w:sz w:val="24"/>
          <w:szCs w:val="24"/>
        </w:rPr>
        <w:t xml:space="preserve">. students are expected to familiarize </w:t>
      </w:r>
      <w:r w:rsidR="00CB7EA2" w:rsidRPr="006763B1">
        <w:rPr>
          <w:rFonts w:ascii="Times New Roman" w:eastAsia="Times New Roman" w:hAnsi="Times New Roman" w:cs="Times New Roman"/>
          <w:sz w:val="24"/>
          <w:szCs w:val="24"/>
        </w:rPr>
        <w:t xml:space="preserve">themselves </w:t>
      </w:r>
      <w:r w:rsidR="007D2EA7" w:rsidRPr="006763B1">
        <w:rPr>
          <w:rFonts w:ascii="Times New Roman" w:eastAsia="Times New Roman" w:hAnsi="Times New Roman" w:cs="Times New Roman"/>
          <w:sz w:val="24"/>
          <w:szCs w:val="24"/>
        </w:rPr>
        <w:t xml:space="preserve">with the </w:t>
      </w:r>
      <w:r w:rsidR="003B1ABF" w:rsidRPr="006763B1">
        <w:rPr>
          <w:rFonts w:ascii="Times New Roman" w:eastAsia="Times New Roman" w:hAnsi="Times New Roman" w:cs="Times New Roman"/>
          <w:sz w:val="24"/>
          <w:szCs w:val="24"/>
        </w:rPr>
        <w:t>following</w:t>
      </w:r>
      <w:r w:rsidR="00E15042" w:rsidRPr="006763B1">
        <w:rPr>
          <w:rFonts w:ascii="Times New Roman" w:eastAsia="Times New Roman" w:hAnsi="Times New Roman" w:cs="Times New Roman"/>
          <w:sz w:val="24"/>
          <w:szCs w:val="24"/>
        </w:rPr>
        <w:t xml:space="preserve"> policies</w:t>
      </w:r>
      <w:r w:rsidR="003B1ABF" w:rsidRPr="006763B1">
        <w:rPr>
          <w:rFonts w:ascii="Times New Roman" w:eastAsia="Times New Roman" w:hAnsi="Times New Roman" w:cs="Times New Roman"/>
          <w:sz w:val="24"/>
          <w:szCs w:val="24"/>
        </w:rPr>
        <w:t>:</w:t>
      </w:r>
    </w:p>
    <w:p w:rsidR="003B1ABF" w:rsidRPr="006763B1" w:rsidRDefault="003B1ABF" w:rsidP="006763B1">
      <w:pPr>
        <w:spacing w:after="0" w:line="240" w:lineRule="auto"/>
        <w:rPr>
          <w:rFonts w:ascii="Times New Roman" w:eastAsia="Times New Roman" w:hAnsi="Times New Roman" w:cs="Times New Roman"/>
          <w:sz w:val="24"/>
          <w:szCs w:val="24"/>
        </w:rPr>
      </w:pPr>
    </w:p>
    <w:p w:rsidR="003B1ABF" w:rsidRPr="006763B1" w:rsidRDefault="003B1ABF" w:rsidP="006763B1">
      <w:pPr>
        <w:pStyle w:val="ListParagraph"/>
        <w:numPr>
          <w:ilvl w:val="0"/>
          <w:numId w:val="38"/>
        </w:num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Acceptable Use of Technology</w:t>
      </w:r>
    </w:p>
    <w:p w:rsidR="003B1ABF" w:rsidRPr="006763B1" w:rsidRDefault="003B1ABF" w:rsidP="006763B1">
      <w:pPr>
        <w:pStyle w:val="ListParagraph"/>
        <w:numPr>
          <w:ilvl w:val="0"/>
          <w:numId w:val="38"/>
        </w:num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Alcoholic Beverage Policy</w:t>
      </w:r>
    </w:p>
    <w:p w:rsidR="003B1ABF" w:rsidRPr="006763B1" w:rsidRDefault="003B1ABF" w:rsidP="006763B1">
      <w:pPr>
        <w:pStyle w:val="ListParagraph"/>
        <w:numPr>
          <w:ilvl w:val="0"/>
          <w:numId w:val="38"/>
        </w:num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Community Grievance and Discipline Policy</w:t>
      </w:r>
    </w:p>
    <w:p w:rsidR="003B1ABF" w:rsidRPr="006763B1" w:rsidRDefault="003B1ABF" w:rsidP="006763B1">
      <w:pPr>
        <w:pStyle w:val="ListParagraph"/>
        <w:numPr>
          <w:ilvl w:val="0"/>
          <w:numId w:val="38"/>
        </w:num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Copyright Ownership</w:t>
      </w:r>
    </w:p>
    <w:p w:rsidR="003B1ABF" w:rsidRPr="006763B1" w:rsidRDefault="003B1ABF" w:rsidP="006763B1">
      <w:pPr>
        <w:pStyle w:val="ListParagraph"/>
        <w:numPr>
          <w:ilvl w:val="0"/>
          <w:numId w:val="38"/>
        </w:num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Firearms Policy</w:t>
      </w:r>
    </w:p>
    <w:p w:rsidR="003B1ABF" w:rsidRPr="006763B1" w:rsidRDefault="003B1ABF" w:rsidP="006763B1">
      <w:pPr>
        <w:pStyle w:val="ListParagraph"/>
        <w:numPr>
          <w:ilvl w:val="0"/>
          <w:numId w:val="38"/>
        </w:num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Inclement Weather and School Closing Policy</w:t>
      </w:r>
    </w:p>
    <w:p w:rsidR="003B1ABF" w:rsidRPr="006763B1" w:rsidRDefault="003B1ABF" w:rsidP="006763B1">
      <w:pPr>
        <w:pStyle w:val="ListParagraph"/>
        <w:numPr>
          <w:ilvl w:val="0"/>
          <w:numId w:val="38"/>
        </w:num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Sexual Misconduct Policy and Procedures</w:t>
      </w:r>
    </w:p>
    <w:p w:rsidR="003B1ABF" w:rsidRPr="006763B1" w:rsidRDefault="003B1ABF" w:rsidP="006763B1">
      <w:pPr>
        <w:pStyle w:val="ListParagraph"/>
        <w:numPr>
          <w:ilvl w:val="0"/>
          <w:numId w:val="38"/>
        </w:num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Smoking Policy</w:t>
      </w:r>
    </w:p>
    <w:p w:rsidR="003B1ABF" w:rsidRPr="006763B1" w:rsidRDefault="003B1ABF" w:rsidP="006763B1">
      <w:pPr>
        <w:pStyle w:val="ListParagraph"/>
        <w:numPr>
          <w:ilvl w:val="0"/>
          <w:numId w:val="38"/>
        </w:num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Social Media Policy</w:t>
      </w:r>
    </w:p>
    <w:p w:rsidR="003B1ABF" w:rsidRPr="006763B1" w:rsidRDefault="003B1ABF" w:rsidP="006763B1">
      <w:pPr>
        <w:pStyle w:val="ListParagraph"/>
        <w:numPr>
          <w:ilvl w:val="0"/>
          <w:numId w:val="37"/>
        </w:numPr>
        <w:spacing w:after="0" w:line="240" w:lineRule="auto"/>
        <w:rPr>
          <w:rFonts w:ascii="Times New Roman" w:eastAsia="Times New Roman" w:hAnsi="Times New Roman" w:cs="Times New Roman"/>
          <w:sz w:val="24"/>
          <w:szCs w:val="24"/>
        </w:rPr>
      </w:pPr>
      <w:r w:rsidRPr="006763B1">
        <w:rPr>
          <w:rFonts w:ascii="Times New Roman" w:eastAsia="Times New Roman" w:hAnsi="Times New Roman" w:cs="Times New Roman"/>
          <w:sz w:val="24"/>
          <w:szCs w:val="24"/>
        </w:rPr>
        <w:t>Substance Abuse Prevention Policy</w:t>
      </w:r>
    </w:p>
    <w:sectPr w:rsidR="003B1ABF" w:rsidRPr="006763B1" w:rsidSect="008D1069">
      <w:headerReference w:type="default" r:id="rId11"/>
      <w:pgSz w:w="12240" w:h="15840"/>
      <w:pgMar w:top="1440" w:right="1440" w:bottom="1440" w:left="1440" w:header="518"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184" w:rsidRDefault="00C46184" w:rsidP="00CB29BD">
      <w:pPr>
        <w:spacing w:after="0" w:line="240" w:lineRule="auto"/>
      </w:pPr>
      <w:r>
        <w:separator/>
      </w:r>
    </w:p>
  </w:endnote>
  <w:endnote w:type="continuationSeparator" w:id="0">
    <w:p w:rsidR="00C46184" w:rsidRDefault="00C46184" w:rsidP="00CB2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184" w:rsidRDefault="00C46184" w:rsidP="00CB29BD">
      <w:pPr>
        <w:spacing w:after="0" w:line="240" w:lineRule="auto"/>
      </w:pPr>
      <w:r>
        <w:separator/>
      </w:r>
    </w:p>
  </w:footnote>
  <w:footnote w:type="continuationSeparator" w:id="0">
    <w:p w:rsidR="00C46184" w:rsidRDefault="00C46184" w:rsidP="00CB2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7B3" w:rsidRDefault="00D46CA5">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6719570</wp:posOffset>
              </wp:positionH>
              <wp:positionV relativeFrom="page">
                <wp:posOffset>339090</wp:posOffset>
              </wp:positionV>
              <wp:extent cx="163830"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7B3" w:rsidRDefault="00C61AEB">
                          <w:pPr>
                            <w:spacing w:after="0" w:line="240" w:lineRule="auto"/>
                            <w:ind w:left="40" w:right="-20"/>
                            <w:rPr>
                              <w:rFonts w:ascii="Arial" w:eastAsia="Arial" w:hAnsi="Arial" w:cs="Arial"/>
                              <w:sz w:val="16"/>
                              <w:szCs w:val="16"/>
                            </w:rPr>
                          </w:pPr>
                          <w:r>
                            <w:fldChar w:fldCharType="begin"/>
                          </w:r>
                          <w:r w:rsidR="00FA27B3">
                            <w:rPr>
                              <w:rFonts w:ascii="Arial" w:eastAsia="Arial" w:hAnsi="Arial" w:cs="Arial"/>
                              <w:sz w:val="16"/>
                              <w:szCs w:val="16"/>
                            </w:rPr>
                            <w:instrText xml:space="preserve"> PAGE </w:instrText>
                          </w:r>
                          <w:r>
                            <w:fldChar w:fldCharType="separate"/>
                          </w:r>
                          <w:r w:rsidR="00D3391D">
                            <w:rPr>
                              <w:rFonts w:ascii="Arial" w:eastAsia="Arial" w:hAnsi="Arial" w:cs="Arial"/>
                              <w:noProof/>
                              <w:sz w:val="16"/>
                              <w:szCs w:val="16"/>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9.1pt;margin-top:26.7pt;width:12.9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" filled="f" stroked="f">
              <v:path arrowok="t"/>
              <v:textbox inset="0,0,0,0">
                <w:txbxContent>
                  <w:p w:rsidR="00FA27B3" w:rsidRDefault="00C61AEB">
                    <w:pPr>
                      <w:spacing w:after="0" w:line="240" w:lineRule="auto"/>
                      <w:ind w:left="40" w:right="-20"/>
                      <w:rPr>
                        <w:rFonts w:ascii="Arial" w:eastAsia="Arial" w:hAnsi="Arial" w:cs="Arial"/>
                        <w:sz w:val="16"/>
                        <w:szCs w:val="16"/>
                      </w:rPr>
                    </w:pPr>
                    <w:r>
                      <w:fldChar w:fldCharType="begin"/>
                    </w:r>
                    <w:r w:rsidR="00FA27B3">
                      <w:rPr>
                        <w:rFonts w:ascii="Arial" w:eastAsia="Arial" w:hAnsi="Arial" w:cs="Arial"/>
                        <w:sz w:val="16"/>
                        <w:szCs w:val="16"/>
                      </w:rPr>
                      <w:instrText xml:space="preserve"> PAGE </w:instrText>
                    </w:r>
                    <w:r>
                      <w:fldChar w:fldCharType="separate"/>
                    </w:r>
                    <w:r w:rsidR="00D3391D">
                      <w:rPr>
                        <w:rFonts w:ascii="Arial" w:eastAsia="Arial" w:hAnsi="Arial" w:cs="Arial"/>
                        <w:noProof/>
                        <w:sz w:val="16"/>
                        <w:szCs w:val="16"/>
                      </w:rP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236D6"/>
    <w:multiLevelType w:val="hybridMultilevel"/>
    <w:tmpl w:val="E7CAAE3E"/>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 w15:restartNumberingAfterBreak="0">
    <w:nsid w:val="0DD66BB7"/>
    <w:multiLevelType w:val="hybridMultilevel"/>
    <w:tmpl w:val="E89C6060"/>
    <w:lvl w:ilvl="0" w:tplc="1FECE1A2">
      <w:start w:val="1"/>
      <w:numFmt w:val="decimal"/>
      <w:lvlText w:val="%1."/>
      <w:lvlJc w:val="left"/>
      <w:pPr>
        <w:ind w:left="820" w:hanging="360"/>
      </w:pPr>
      <w:rPr>
        <w:rFonts w:hint="default"/>
      </w:rPr>
    </w:lvl>
    <w:lvl w:ilvl="1" w:tplc="BDBE9558">
      <w:start w:val="6"/>
      <w:numFmt w:val="bullet"/>
      <w:lvlText w:val="•"/>
      <w:lvlJc w:val="left"/>
      <w:pPr>
        <w:ind w:left="1540" w:hanging="360"/>
      </w:pPr>
      <w:rPr>
        <w:rFonts w:ascii="Times New Roman" w:eastAsia="Times New Roman" w:hAnsi="Times New Roman" w:cs="Times New Roman" w:hint="default"/>
        <w:w w:val="130"/>
      </w:r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F584C2D"/>
    <w:multiLevelType w:val="hybridMultilevel"/>
    <w:tmpl w:val="41C4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A411A"/>
    <w:multiLevelType w:val="hybridMultilevel"/>
    <w:tmpl w:val="84A8A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0260D"/>
    <w:multiLevelType w:val="hybridMultilevel"/>
    <w:tmpl w:val="A5C4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4825"/>
    <w:multiLevelType w:val="hybridMultilevel"/>
    <w:tmpl w:val="F49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83C4F"/>
    <w:multiLevelType w:val="hybridMultilevel"/>
    <w:tmpl w:val="E0FE293E"/>
    <w:lvl w:ilvl="0" w:tplc="F7D667FE">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1D2A1D3D"/>
    <w:multiLevelType w:val="hybridMultilevel"/>
    <w:tmpl w:val="46C20622"/>
    <w:lvl w:ilvl="0" w:tplc="4484F4D2">
      <w:start w:val="1"/>
      <w:numFmt w:val="upperRoman"/>
      <w:pStyle w:val="Heading2"/>
      <w:lvlText w:val="%1."/>
      <w:lvlJc w:val="left"/>
      <w:pPr>
        <w:tabs>
          <w:tab w:val="num" w:pos="1080"/>
        </w:tabs>
        <w:ind w:left="1080" w:hanging="720"/>
      </w:pPr>
      <w:rPr>
        <w:rFonts w:hint="default"/>
      </w:rPr>
    </w:lvl>
    <w:lvl w:ilvl="1" w:tplc="61F8C25C">
      <w:start w:val="1"/>
      <w:numFmt w:val="upperLetter"/>
      <w:pStyle w:val="Heading1"/>
      <w:lvlText w:val="%2."/>
      <w:lvlJc w:val="left"/>
      <w:pPr>
        <w:tabs>
          <w:tab w:val="num" w:pos="1440"/>
        </w:tabs>
        <w:ind w:left="1440" w:hanging="360"/>
      </w:pPr>
      <w:rPr>
        <w:rFonts w:hint="default"/>
      </w:rPr>
    </w:lvl>
    <w:lvl w:ilvl="2" w:tplc="67E07BE4">
      <w:start w:val="1"/>
      <w:numFmt w:val="decimal"/>
      <w:lvlText w:val="%3."/>
      <w:lvlJc w:val="left"/>
      <w:pPr>
        <w:tabs>
          <w:tab w:val="num" w:pos="2340"/>
        </w:tabs>
        <w:ind w:left="2340" w:hanging="360"/>
      </w:pPr>
      <w:rPr>
        <w:rFonts w:hint="default"/>
      </w:rPr>
    </w:lvl>
    <w:lvl w:ilvl="3" w:tplc="69403B38">
      <w:start w:val="1"/>
      <w:numFmt w:val="bullet"/>
      <w:lvlText w:val=""/>
      <w:lvlJc w:val="left"/>
      <w:pPr>
        <w:tabs>
          <w:tab w:val="num" w:pos="2880"/>
        </w:tabs>
        <w:ind w:left="2880" w:hanging="360"/>
      </w:pPr>
      <w:rPr>
        <w:rFonts w:ascii="Symbol" w:eastAsia="Times New Roman" w:hAnsi="Symbol" w:cs="Times New Roman" w:hint="default"/>
      </w:rPr>
    </w:lvl>
    <w:lvl w:ilvl="4" w:tplc="F38A8C3E">
      <w:start w:val="1"/>
      <w:numFmt w:val="decimal"/>
      <w:lvlText w:val="(%5)"/>
      <w:lvlJc w:val="left"/>
      <w:pPr>
        <w:tabs>
          <w:tab w:val="num" w:pos="3600"/>
        </w:tabs>
        <w:ind w:left="3600" w:hanging="360"/>
      </w:pPr>
      <w:rPr>
        <w:rFonts w:hint="default"/>
      </w:rPr>
    </w:lvl>
    <w:lvl w:ilvl="5" w:tplc="9A02AF54">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152699"/>
    <w:multiLevelType w:val="hybridMultilevel"/>
    <w:tmpl w:val="D0280CD6"/>
    <w:lvl w:ilvl="0" w:tplc="93C46962">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B2A96"/>
    <w:multiLevelType w:val="hybridMultilevel"/>
    <w:tmpl w:val="0F441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176E2"/>
    <w:multiLevelType w:val="hybridMultilevel"/>
    <w:tmpl w:val="76A0617A"/>
    <w:lvl w:ilvl="0" w:tplc="3E303D7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2DCC1450"/>
    <w:multiLevelType w:val="hybridMultilevel"/>
    <w:tmpl w:val="38AED30E"/>
    <w:lvl w:ilvl="0" w:tplc="37E012A8">
      <w:numFmt w:val="bullet"/>
      <w:lvlText w:val="•"/>
      <w:lvlJc w:val="left"/>
      <w:pPr>
        <w:ind w:left="720" w:hanging="360"/>
      </w:pPr>
      <w:rPr>
        <w:rFonts w:ascii="Calibri" w:eastAsia="Malgun Gothic Semilight" w:hAnsi="Calibri" w:cs="Calibri"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D5F1B"/>
    <w:multiLevelType w:val="hybridMultilevel"/>
    <w:tmpl w:val="9578AF2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3" w15:restartNumberingAfterBreak="0">
    <w:nsid w:val="3C3A33EC"/>
    <w:multiLevelType w:val="hybridMultilevel"/>
    <w:tmpl w:val="4AA4C9A0"/>
    <w:lvl w:ilvl="0" w:tplc="93C46962">
      <w:start w:val="1"/>
      <w:numFmt w:val="decimal"/>
      <w:lvlText w:val="%1."/>
      <w:lvlJc w:val="left"/>
      <w:pPr>
        <w:ind w:left="132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3F491BE5"/>
    <w:multiLevelType w:val="hybridMultilevel"/>
    <w:tmpl w:val="4900D4C8"/>
    <w:lvl w:ilvl="0" w:tplc="93C46962">
      <w:start w:val="1"/>
      <w:numFmt w:val="decimal"/>
      <w:lvlText w:val="%1."/>
      <w:lvlJc w:val="left"/>
      <w:pPr>
        <w:ind w:left="840" w:hanging="360"/>
      </w:pPr>
      <w:rPr>
        <w:rFonts w:hint="default"/>
      </w:rPr>
    </w:lvl>
    <w:lvl w:ilvl="1" w:tplc="EB16600E">
      <w:start w:val="3"/>
      <w:numFmt w:val="bullet"/>
      <w:lvlText w:val="•"/>
      <w:lvlJc w:val="left"/>
      <w:pPr>
        <w:ind w:left="1560" w:hanging="360"/>
      </w:pPr>
      <w:rPr>
        <w:rFonts w:ascii="Times New Roman" w:eastAsia="Times New Roman" w:hAnsi="Times New Roman" w:cs="Times New Roman" w:hint="default"/>
        <w:w w:val="130"/>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41E419B2"/>
    <w:multiLevelType w:val="hybridMultilevel"/>
    <w:tmpl w:val="F6C0B7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4E12145"/>
    <w:multiLevelType w:val="hybridMultilevel"/>
    <w:tmpl w:val="34D8A9D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7" w15:restartNumberingAfterBreak="0">
    <w:nsid w:val="49D9551F"/>
    <w:multiLevelType w:val="hybridMultilevel"/>
    <w:tmpl w:val="7E202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65043"/>
    <w:multiLevelType w:val="hybridMultilevel"/>
    <w:tmpl w:val="41061556"/>
    <w:lvl w:ilvl="0" w:tplc="0560A11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4E9736CC"/>
    <w:multiLevelType w:val="hybridMultilevel"/>
    <w:tmpl w:val="5306897C"/>
    <w:lvl w:ilvl="0" w:tplc="04090001">
      <w:start w:val="1"/>
      <w:numFmt w:val="bullet"/>
      <w:lvlText w:val=""/>
      <w:lvlJc w:val="left"/>
      <w:pPr>
        <w:ind w:left="1200" w:hanging="360"/>
      </w:pPr>
      <w:rPr>
        <w:rFonts w:ascii="Symbol" w:hAnsi="Symbol" w:hint="default"/>
      </w:rPr>
    </w:lvl>
    <w:lvl w:ilvl="1" w:tplc="84762FBE">
      <w:numFmt w:val="bullet"/>
      <w:lvlText w:val="•"/>
      <w:lvlJc w:val="left"/>
      <w:pPr>
        <w:ind w:left="1920" w:hanging="360"/>
      </w:pPr>
      <w:rPr>
        <w:rFonts w:ascii="Times New Roman" w:eastAsia="Times New Roman" w:hAnsi="Times New Roman" w:cs="Times New Roman" w:hint="default"/>
        <w:w w:val="130"/>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0" w15:restartNumberingAfterBreak="0">
    <w:nsid w:val="538F5F30"/>
    <w:multiLevelType w:val="hybridMultilevel"/>
    <w:tmpl w:val="4FCE1260"/>
    <w:lvl w:ilvl="0" w:tplc="CAFE1A3E">
      <w:numFmt w:val="bullet"/>
      <w:lvlText w:val="•"/>
      <w:lvlJc w:val="left"/>
      <w:pPr>
        <w:ind w:left="840" w:hanging="360"/>
      </w:pPr>
      <w:rPr>
        <w:rFonts w:ascii="Times New Roman" w:eastAsia="Times New Roman" w:hAnsi="Times New Roman" w:cs="Times New Roman" w:hint="default"/>
        <w:w w:val="13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54074BA5"/>
    <w:multiLevelType w:val="hybridMultilevel"/>
    <w:tmpl w:val="7B7242EA"/>
    <w:lvl w:ilvl="0" w:tplc="1FECE1A2">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705721"/>
    <w:multiLevelType w:val="hybridMultilevel"/>
    <w:tmpl w:val="A1549728"/>
    <w:lvl w:ilvl="0" w:tplc="C576DBFA">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62B5021A"/>
    <w:multiLevelType w:val="hybridMultilevel"/>
    <w:tmpl w:val="853E3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0D3B3B"/>
    <w:multiLevelType w:val="hybridMultilevel"/>
    <w:tmpl w:val="8916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A87293"/>
    <w:multiLevelType w:val="hybridMultilevel"/>
    <w:tmpl w:val="A150E93A"/>
    <w:lvl w:ilvl="0" w:tplc="0478C1C2">
      <w:numFmt w:val="bullet"/>
      <w:lvlText w:val="•"/>
      <w:lvlJc w:val="left"/>
      <w:pPr>
        <w:ind w:left="1180" w:hanging="360"/>
      </w:pPr>
      <w:rPr>
        <w:rFonts w:ascii="Times New Roman" w:eastAsia="Times New Roman" w:hAnsi="Times New Roman" w:cs="Times New Roman" w:hint="default"/>
        <w:color w:val="231F20"/>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6" w15:restartNumberingAfterBreak="0">
    <w:nsid w:val="65D030D6"/>
    <w:multiLevelType w:val="hybridMultilevel"/>
    <w:tmpl w:val="A274DD84"/>
    <w:lvl w:ilvl="0" w:tplc="F7D667FE">
      <w:start w:val="1"/>
      <w:numFmt w:val="decimal"/>
      <w:lvlText w:val="%1."/>
      <w:lvlJc w:val="left"/>
      <w:pPr>
        <w:ind w:left="12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8F15A6"/>
    <w:multiLevelType w:val="hybridMultilevel"/>
    <w:tmpl w:val="665E893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8" w15:restartNumberingAfterBreak="0">
    <w:nsid w:val="68991570"/>
    <w:multiLevelType w:val="hybridMultilevel"/>
    <w:tmpl w:val="329E344E"/>
    <w:lvl w:ilvl="0" w:tplc="93C46962">
      <w:start w:val="1"/>
      <w:numFmt w:val="decimal"/>
      <w:lvlText w:val="%1."/>
      <w:lvlJc w:val="left"/>
      <w:pPr>
        <w:ind w:left="132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15:restartNumberingAfterBreak="0">
    <w:nsid w:val="69814FD0"/>
    <w:multiLevelType w:val="hybridMultilevel"/>
    <w:tmpl w:val="399EBC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041FCA"/>
    <w:multiLevelType w:val="hybridMultilevel"/>
    <w:tmpl w:val="7F264834"/>
    <w:lvl w:ilvl="0" w:tplc="0478C1C2">
      <w:numFmt w:val="bullet"/>
      <w:lvlText w:val="•"/>
      <w:lvlJc w:val="left"/>
      <w:pPr>
        <w:ind w:left="1180" w:hanging="360"/>
      </w:pPr>
      <w:rPr>
        <w:rFonts w:ascii="Times New Roman" w:eastAsia="Times New Roman"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20A29"/>
    <w:multiLevelType w:val="hybridMultilevel"/>
    <w:tmpl w:val="810C4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D2046D"/>
    <w:multiLevelType w:val="hybridMultilevel"/>
    <w:tmpl w:val="EEE46586"/>
    <w:lvl w:ilvl="0" w:tplc="3E303D70">
      <w:start w:val="1"/>
      <w:numFmt w:val="decimal"/>
      <w:lvlText w:val="%1."/>
      <w:lvlJc w:val="left"/>
      <w:pPr>
        <w:ind w:left="8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1C59AC"/>
    <w:multiLevelType w:val="hybridMultilevel"/>
    <w:tmpl w:val="666255E4"/>
    <w:lvl w:ilvl="0" w:tplc="D76E55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761C5B47"/>
    <w:multiLevelType w:val="hybridMultilevel"/>
    <w:tmpl w:val="1CE84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C4B21BF"/>
    <w:multiLevelType w:val="hybridMultilevel"/>
    <w:tmpl w:val="47BEB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D8F2EC7"/>
    <w:multiLevelType w:val="hybridMultilevel"/>
    <w:tmpl w:val="7900925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7" w15:restartNumberingAfterBreak="0">
    <w:nsid w:val="7FB762C5"/>
    <w:multiLevelType w:val="hybridMultilevel"/>
    <w:tmpl w:val="CDDAADF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2"/>
  </w:num>
  <w:num w:numId="2">
    <w:abstractNumId w:val="23"/>
  </w:num>
  <w:num w:numId="3">
    <w:abstractNumId w:val="19"/>
  </w:num>
  <w:num w:numId="4">
    <w:abstractNumId w:val="9"/>
  </w:num>
  <w:num w:numId="5">
    <w:abstractNumId w:val="10"/>
  </w:num>
  <w:num w:numId="6">
    <w:abstractNumId w:val="32"/>
  </w:num>
  <w:num w:numId="7">
    <w:abstractNumId w:val="1"/>
  </w:num>
  <w:num w:numId="8">
    <w:abstractNumId w:val="21"/>
  </w:num>
  <w:num w:numId="9">
    <w:abstractNumId w:val="14"/>
  </w:num>
  <w:num w:numId="10">
    <w:abstractNumId w:val="0"/>
  </w:num>
  <w:num w:numId="11">
    <w:abstractNumId w:val="28"/>
  </w:num>
  <w:num w:numId="12">
    <w:abstractNumId w:val="13"/>
  </w:num>
  <w:num w:numId="13">
    <w:abstractNumId w:val="27"/>
  </w:num>
  <w:num w:numId="14">
    <w:abstractNumId w:val="8"/>
  </w:num>
  <w:num w:numId="15">
    <w:abstractNumId w:val="33"/>
  </w:num>
  <w:num w:numId="16">
    <w:abstractNumId w:val="12"/>
  </w:num>
  <w:num w:numId="17">
    <w:abstractNumId w:val="16"/>
  </w:num>
  <w:num w:numId="18">
    <w:abstractNumId w:val="36"/>
  </w:num>
  <w:num w:numId="19">
    <w:abstractNumId w:val="20"/>
  </w:num>
  <w:num w:numId="20">
    <w:abstractNumId w:val="3"/>
  </w:num>
  <w:num w:numId="21">
    <w:abstractNumId w:val="25"/>
  </w:num>
  <w:num w:numId="22">
    <w:abstractNumId w:val="5"/>
  </w:num>
  <w:num w:numId="23">
    <w:abstractNumId w:val="6"/>
  </w:num>
  <w:num w:numId="24">
    <w:abstractNumId w:val="26"/>
  </w:num>
  <w:num w:numId="25">
    <w:abstractNumId w:val="18"/>
  </w:num>
  <w:num w:numId="26">
    <w:abstractNumId w:val="30"/>
  </w:num>
  <w:num w:numId="27">
    <w:abstractNumId w:val="11"/>
  </w:num>
  <w:num w:numId="28">
    <w:abstractNumId w:val="35"/>
  </w:num>
  <w:num w:numId="29">
    <w:abstractNumId w:val="31"/>
  </w:num>
  <w:num w:numId="30">
    <w:abstractNumId w:val="34"/>
  </w:num>
  <w:num w:numId="31">
    <w:abstractNumId w:val="37"/>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9"/>
  </w:num>
  <w:num w:numId="35">
    <w:abstractNumId w:val="17"/>
  </w:num>
  <w:num w:numId="36">
    <w:abstractNumId w:val="24"/>
  </w:num>
  <w:num w:numId="37">
    <w:abstractNumId w:val="2"/>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9BD"/>
    <w:rsid w:val="0000214D"/>
    <w:rsid w:val="000036FB"/>
    <w:rsid w:val="00006896"/>
    <w:rsid w:val="000101AF"/>
    <w:rsid w:val="00010553"/>
    <w:rsid w:val="00011BDE"/>
    <w:rsid w:val="00017DE6"/>
    <w:rsid w:val="00032B18"/>
    <w:rsid w:val="000360A1"/>
    <w:rsid w:val="00042DAB"/>
    <w:rsid w:val="00043F04"/>
    <w:rsid w:val="00056D27"/>
    <w:rsid w:val="00077141"/>
    <w:rsid w:val="000779DE"/>
    <w:rsid w:val="00082D66"/>
    <w:rsid w:val="000905A9"/>
    <w:rsid w:val="00092BC5"/>
    <w:rsid w:val="000963FF"/>
    <w:rsid w:val="000A0687"/>
    <w:rsid w:val="000A56A4"/>
    <w:rsid w:val="000B33D6"/>
    <w:rsid w:val="000B44E4"/>
    <w:rsid w:val="000D0727"/>
    <w:rsid w:val="000D17BA"/>
    <w:rsid w:val="000E0142"/>
    <w:rsid w:val="000E2C65"/>
    <w:rsid w:val="000F051E"/>
    <w:rsid w:val="000F06D1"/>
    <w:rsid w:val="000F75FE"/>
    <w:rsid w:val="00110362"/>
    <w:rsid w:val="001205DA"/>
    <w:rsid w:val="00125485"/>
    <w:rsid w:val="00127424"/>
    <w:rsid w:val="001458AC"/>
    <w:rsid w:val="001476EF"/>
    <w:rsid w:val="00155F99"/>
    <w:rsid w:val="00163501"/>
    <w:rsid w:val="00167954"/>
    <w:rsid w:val="00185418"/>
    <w:rsid w:val="0018637C"/>
    <w:rsid w:val="0019014A"/>
    <w:rsid w:val="00197382"/>
    <w:rsid w:val="001A1D5A"/>
    <w:rsid w:val="001A5991"/>
    <w:rsid w:val="001B5E3D"/>
    <w:rsid w:val="001C0B6A"/>
    <w:rsid w:val="001D5138"/>
    <w:rsid w:val="001D690C"/>
    <w:rsid w:val="001E0691"/>
    <w:rsid w:val="001E5980"/>
    <w:rsid w:val="001F3A79"/>
    <w:rsid w:val="001F5FEF"/>
    <w:rsid w:val="002306FC"/>
    <w:rsid w:val="0023472B"/>
    <w:rsid w:val="00244DBF"/>
    <w:rsid w:val="0025219E"/>
    <w:rsid w:val="00260D28"/>
    <w:rsid w:val="00263AC3"/>
    <w:rsid w:val="002651E9"/>
    <w:rsid w:val="002654A2"/>
    <w:rsid w:val="00267D80"/>
    <w:rsid w:val="00267E9B"/>
    <w:rsid w:val="00271EE0"/>
    <w:rsid w:val="00276A15"/>
    <w:rsid w:val="00291ABB"/>
    <w:rsid w:val="002928F0"/>
    <w:rsid w:val="0029398A"/>
    <w:rsid w:val="002A0F39"/>
    <w:rsid w:val="002B08EE"/>
    <w:rsid w:val="002B2A1A"/>
    <w:rsid w:val="002B667F"/>
    <w:rsid w:val="002D49E3"/>
    <w:rsid w:val="002D57AB"/>
    <w:rsid w:val="002E2AD2"/>
    <w:rsid w:val="002E6AB8"/>
    <w:rsid w:val="003004BD"/>
    <w:rsid w:val="00305CBB"/>
    <w:rsid w:val="00317D88"/>
    <w:rsid w:val="003211C2"/>
    <w:rsid w:val="0032392B"/>
    <w:rsid w:val="00323AAF"/>
    <w:rsid w:val="0033799C"/>
    <w:rsid w:val="00342FF3"/>
    <w:rsid w:val="00351BAA"/>
    <w:rsid w:val="00352FE4"/>
    <w:rsid w:val="00353408"/>
    <w:rsid w:val="003614BD"/>
    <w:rsid w:val="003708AE"/>
    <w:rsid w:val="00376DE6"/>
    <w:rsid w:val="003942E2"/>
    <w:rsid w:val="00395D3F"/>
    <w:rsid w:val="003A099C"/>
    <w:rsid w:val="003A797D"/>
    <w:rsid w:val="003B1ABF"/>
    <w:rsid w:val="003C4819"/>
    <w:rsid w:val="003C7D2C"/>
    <w:rsid w:val="003D5E96"/>
    <w:rsid w:val="003E090D"/>
    <w:rsid w:val="003F339A"/>
    <w:rsid w:val="003F53AA"/>
    <w:rsid w:val="003F5A71"/>
    <w:rsid w:val="0040294E"/>
    <w:rsid w:val="004056BD"/>
    <w:rsid w:val="004152C6"/>
    <w:rsid w:val="00417CD0"/>
    <w:rsid w:val="004313D8"/>
    <w:rsid w:val="00461BFC"/>
    <w:rsid w:val="00463D19"/>
    <w:rsid w:val="00464AFA"/>
    <w:rsid w:val="00472C46"/>
    <w:rsid w:val="00477C34"/>
    <w:rsid w:val="0048242E"/>
    <w:rsid w:val="00484D30"/>
    <w:rsid w:val="004A139C"/>
    <w:rsid w:val="004A514D"/>
    <w:rsid w:val="004C306E"/>
    <w:rsid w:val="004C38F7"/>
    <w:rsid w:val="004E0BBB"/>
    <w:rsid w:val="004E0F2D"/>
    <w:rsid w:val="004E577E"/>
    <w:rsid w:val="004F5BB7"/>
    <w:rsid w:val="00506CCB"/>
    <w:rsid w:val="00511E3B"/>
    <w:rsid w:val="00530EB7"/>
    <w:rsid w:val="00532165"/>
    <w:rsid w:val="00534840"/>
    <w:rsid w:val="0054076E"/>
    <w:rsid w:val="00542DDA"/>
    <w:rsid w:val="00544E90"/>
    <w:rsid w:val="005453A9"/>
    <w:rsid w:val="00553FA9"/>
    <w:rsid w:val="00554587"/>
    <w:rsid w:val="00565A6A"/>
    <w:rsid w:val="00571824"/>
    <w:rsid w:val="00580E67"/>
    <w:rsid w:val="005877DF"/>
    <w:rsid w:val="00590DBC"/>
    <w:rsid w:val="005A4EAB"/>
    <w:rsid w:val="005B1116"/>
    <w:rsid w:val="005C07C7"/>
    <w:rsid w:val="005E128B"/>
    <w:rsid w:val="005E2812"/>
    <w:rsid w:val="005E5135"/>
    <w:rsid w:val="005E6E75"/>
    <w:rsid w:val="005F4D60"/>
    <w:rsid w:val="005F781D"/>
    <w:rsid w:val="006008D3"/>
    <w:rsid w:val="006057B3"/>
    <w:rsid w:val="00610567"/>
    <w:rsid w:val="00627C24"/>
    <w:rsid w:val="006331BF"/>
    <w:rsid w:val="006642B1"/>
    <w:rsid w:val="006763B1"/>
    <w:rsid w:val="00686353"/>
    <w:rsid w:val="006A5F21"/>
    <w:rsid w:val="006C3DB4"/>
    <w:rsid w:val="006C5DEB"/>
    <w:rsid w:val="006F02B0"/>
    <w:rsid w:val="006F462F"/>
    <w:rsid w:val="006F7319"/>
    <w:rsid w:val="00706CA0"/>
    <w:rsid w:val="00712C26"/>
    <w:rsid w:val="00722565"/>
    <w:rsid w:val="00730F6F"/>
    <w:rsid w:val="00741B1C"/>
    <w:rsid w:val="00751995"/>
    <w:rsid w:val="007567FF"/>
    <w:rsid w:val="00756CC4"/>
    <w:rsid w:val="00774AA7"/>
    <w:rsid w:val="00780C95"/>
    <w:rsid w:val="007813AE"/>
    <w:rsid w:val="00781DEE"/>
    <w:rsid w:val="007865CA"/>
    <w:rsid w:val="00792A64"/>
    <w:rsid w:val="00797804"/>
    <w:rsid w:val="007A43DA"/>
    <w:rsid w:val="007B0FDC"/>
    <w:rsid w:val="007C2884"/>
    <w:rsid w:val="007D1C1C"/>
    <w:rsid w:val="007D2EA7"/>
    <w:rsid w:val="007D5097"/>
    <w:rsid w:val="007F5C49"/>
    <w:rsid w:val="008021A4"/>
    <w:rsid w:val="00813B66"/>
    <w:rsid w:val="00817520"/>
    <w:rsid w:val="00820B05"/>
    <w:rsid w:val="00832920"/>
    <w:rsid w:val="00836B49"/>
    <w:rsid w:val="00843BA7"/>
    <w:rsid w:val="00851005"/>
    <w:rsid w:val="008723F9"/>
    <w:rsid w:val="00874084"/>
    <w:rsid w:val="00890C90"/>
    <w:rsid w:val="008A5279"/>
    <w:rsid w:val="008A7360"/>
    <w:rsid w:val="008D1069"/>
    <w:rsid w:val="008D3078"/>
    <w:rsid w:val="00912E44"/>
    <w:rsid w:val="009143A0"/>
    <w:rsid w:val="00926595"/>
    <w:rsid w:val="009418B5"/>
    <w:rsid w:val="00946E5F"/>
    <w:rsid w:val="00947D8D"/>
    <w:rsid w:val="0095293D"/>
    <w:rsid w:val="0097037B"/>
    <w:rsid w:val="00971A44"/>
    <w:rsid w:val="00972BC3"/>
    <w:rsid w:val="009752CE"/>
    <w:rsid w:val="009778F6"/>
    <w:rsid w:val="00977955"/>
    <w:rsid w:val="00982375"/>
    <w:rsid w:val="009841BA"/>
    <w:rsid w:val="009908F6"/>
    <w:rsid w:val="009A55B9"/>
    <w:rsid w:val="009B626E"/>
    <w:rsid w:val="009D4D46"/>
    <w:rsid w:val="009E05B7"/>
    <w:rsid w:val="009E7D2E"/>
    <w:rsid w:val="009F390A"/>
    <w:rsid w:val="00A0186D"/>
    <w:rsid w:val="00A045E8"/>
    <w:rsid w:val="00A0495B"/>
    <w:rsid w:val="00A07038"/>
    <w:rsid w:val="00A07D7B"/>
    <w:rsid w:val="00A11D58"/>
    <w:rsid w:val="00A317DF"/>
    <w:rsid w:val="00A32FCE"/>
    <w:rsid w:val="00A362D8"/>
    <w:rsid w:val="00A40EAE"/>
    <w:rsid w:val="00A42664"/>
    <w:rsid w:val="00A464E6"/>
    <w:rsid w:val="00A5301D"/>
    <w:rsid w:val="00A569C8"/>
    <w:rsid w:val="00A7573C"/>
    <w:rsid w:val="00A81621"/>
    <w:rsid w:val="00A82354"/>
    <w:rsid w:val="00AA20E2"/>
    <w:rsid w:val="00AA264D"/>
    <w:rsid w:val="00AB5494"/>
    <w:rsid w:val="00AB5852"/>
    <w:rsid w:val="00AC1358"/>
    <w:rsid w:val="00AC3C00"/>
    <w:rsid w:val="00AC6E31"/>
    <w:rsid w:val="00AD0C2F"/>
    <w:rsid w:val="00AD6067"/>
    <w:rsid w:val="00AD7B4B"/>
    <w:rsid w:val="00AE0460"/>
    <w:rsid w:val="00AE4197"/>
    <w:rsid w:val="00AE5316"/>
    <w:rsid w:val="00AF7A5C"/>
    <w:rsid w:val="00B01F2D"/>
    <w:rsid w:val="00B02B9A"/>
    <w:rsid w:val="00B07D82"/>
    <w:rsid w:val="00B11A86"/>
    <w:rsid w:val="00B14F5A"/>
    <w:rsid w:val="00B16D26"/>
    <w:rsid w:val="00B277C8"/>
    <w:rsid w:val="00B30BF9"/>
    <w:rsid w:val="00B351ED"/>
    <w:rsid w:val="00B37DD2"/>
    <w:rsid w:val="00B40C53"/>
    <w:rsid w:val="00B451B3"/>
    <w:rsid w:val="00B50C66"/>
    <w:rsid w:val="00B52F73"/>
    <w:rsid w:val="00B6454A"/>
    <w:rsid w:val="00B65CD9"/>
    <w:rsid w:val="00B6608A"/>
    <w:rsid w:val="00B74FAF"/>
    <w:rsid w:val="00B802B2"/>
    <w:rsid w:val="00B81B13"/>
    <w:rsid w:val="00B84304"/>
    <w:rsid w:val="00B857B8"/>
    <w:rsid w:val="00B95A66"/>
    <w:rsid w:val="00BA0462"/>
    <w:rsid w:val="00BA152B"/>
    <w:rsid w:val="00BB1DC0"/>
    <w:rsid w:val="00BB21EB"/>
    <w:rsid w:val="00BB7104"/>
    <w:rsid w:val="00BC4C52"/>
    <w:rsid w:val="00BC7C43"/>
    <w:rsid w:val="00BD0DBF"/>
    <w:rsid w:val="00BD2CFE"/>
    <w:rsid w:val="00BE5328"/>
    <w:rsid w:val="00C07143"/>
    <w:rsid w:val="00C10271"/>
    <w:rsid w:val="00C107D2"/>
    <w:rsid w:val="00C1098B"/>
    <w:rsid w:val="00C125E0"/>
    <w:rsid w:val="00C15658"/>
    <w:rsid w:val="00C23AB5"/>
    <w:rsid w:val="00C256B0"/>
    <w:rsid w:val="00C260C8"/>
    <w:rsid w:val="00C350C5"/>
    <w:rsid w:val="00C366B1"/>
    <w:rsid w:val="00C46184"/>
    <w:rsid w:val="00C56699"/>
    <w:rsid w:val="00C603CE"/>
    <w:rsid w:val="00C615EC"/>
    <w:rsid w:val="00C61AEB"/>
    <w:rsid w:val="00C63ABF"/>
    <w:rsid w:val="00C773F1"/>
    <w:rsid w:val="00C77CE9"/>
    <w:rsid w:val="00C810F9"/>
    <w:rsid w:val="00C843D7"/>
    <w:rsid w:val="00C85F7D"/>
    <w:rsid w:val="00CA2D3B"/>
    <w:rsid w:val="00CB29BD"/>
    <w:rsid w:val="00CB42E2"/>
    <w:rsid w:val="00CB5D16"/>
    <w:rsid w:val="00CB7EA2"/>
    <w:rsid w:val="00CD0348"/>
    <w:rsid w:val="00CD0D59"/>
    <w:rsid w:val="00CD4021"/>
    <w:rsid w:val="00CD4B8E"/>
    <w:rsid w:val="00CD6D0A"/>
    <w:rsid w:val="00CE2461"/>
    <w:rsid w:val="00CF1BA9"/>
    <w:rsid w:val="00D003DD"/>
    <w:rsid w:val="00D06F5A"/>
    <w:rsid w:val="00D127C5"/>
    <w:rsid w:val="00D17614"/>
    <w:rsid w:val="00D2246D"/>
    <w:rsid w:val="00D2782A"/>
    <w:rsid w:val="00D320EC"/>
    <w:rsid w:val="00D3391D"/>
    <w:rsid w:val="00D3450D"/>
    <w:rsid w:val="00D46CA5"/>
    <w:rsid w:val="00D804B8"/>
    <w:rsid w:val="00D83B40"/>
    <w:rsid w:val="00D86A9A"/>
    <w:rsid w:val="00DA68DD"/>
    <w:rsid w:val="00DC1CBE"/>
    <w:rsid w:val="00DD22BD"/>
    <w:rsid w:val="00DE290D"/>
    <w:rsid w:val="00DF578A"/>
    <w:rsid w:val="00E04BD8"/>
    <w:rsid w:val="00E065A9"/>
    <w:rsid w:val="00E106C8"/>
    <w:rsid w:val="00E139C7"/>
    <w:rsid w:val="00E15042"/>
    <w:rsid w:val="00E15C78"/>
    <w:rsid w:val="00E224D4"/>
    <w:rsid w:val="00E2308E"/>
    <w:rsid w:val="00E248CC"/>
    <w:rsid w:val="00E30329"/>
    <w:rsid w:val="00E36B36"/>
    <w:rsid w:val="00E44DC4"/>
    <w:rsid w:val="00E525AA"/>
    <w:rsid w:val="00E53801"/>
    <w:rsid w:val="00E557CE"/>
    <w:rsid w:val="00E6530B"/>
    <w:rsid w:val="00E672BD"/>
    <w:rsid w:val="00E73AA8"/>
    <w:rsid w:val="00E77ED1"/>
    <w:rsid w:val="00E81E5A"/>
    <w:rsid w:val="00E85E2C"/>
    <w:rsid w:val="00E9693D"/>
    <w:rsid w:val="00EA3983"/>
    <w:rsid w:val="00EA7B2B"/>
    <w:rsid w:val="00EB1894"/>
    <w:rsid w:val="00EC41C3"/>
    <w:rsid w:val="00ED077C"/>
    <w:rsid w:val="00ED14A3"/>
    <w:rsid w:val="00ED3CA9"/>
    <w:rsid w:val="00EE1AF8"/>
    <w:rsid w:val="00EF0D0D"/>
    <w:rsid w:val="00EF22F6"/>
    <w:rsid w:val="00F23292"/>
    <w:rsid w:val="00F24F3F"/>
    <w:rsid w:val="00F307DE"/>
    <w:rsid w:val="00F34F8A"/>
    <w:rsid w:val="00F47691"/>
    <w:rsid w:val="00F56E48"/>
    <w:rsid w:val="00F61C39"/>
    <w:rsid w:val="00F70746"/>
    <w:rsid w:val="00F70B69"/>
    <w:rsid w:val="00F774B8"/>
    <w:rsid w:val="00F87007"/>
    <w:rsid w:val="00F9051E"/>
    <w:rsid w:val="00F93BAF"/>
    <w:rsid w:val="00F9418D"/>
    <w:rsid w:val="00FA27B3"/>
    <w:rsid w:val="00FA6AC8"/>
    <w:rsid w:val="00FB4739"/>
    <w:rsid w:val="00FB72A7"/>
    <w:rsid w:val="00FD17CE"/>
    <w:rsid w:val="00FD3A18"/>
    <w:rsid w:val="00FD649C"/>
    <w:rsid w:val="00FE2B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7CBD"/>
  <w15:docId w15:val="{09453DD1-6CA3-B847-9AAD-A4944913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BC4C52"/>
    <w:pPr>
      <w:keepNext/>
      <w:widowControl/>
      <w:numPr>
        <w:ilvl w:val="1"/>
        <w:numId w:val="33"/>
      </w:numPr>
      <w:spacing w:after="0" w:line="240" w:lineRule="auto"/>
      <w:outlineLvl w:val="0"/>
    </w:pPr>
    <w:rPr>
      <w:rFonts w:ascii="Times New Roman" w:eastAsia="Times New Roman" w:hAnsi="Times New Roman" w:cs="Times New Roman"/>
      <w:sz w:val="24"/>
      <w:szCs w:val="24"/>
      <w:u w:val="single"/>
    </w:rPr>
  </w:style>
  <w:style w:type="paragraph" w:styleId="Heading2">
    <w:name w:val="heading 2"/>
    <w:basedOn w:val="Normal"/>
    <w:next w:val="Normal"/>
    <w:link w:val="Heading2Char"/>
    <w:qFormat/>
    <w:rsid w:val="00BC4C52"/>
    <w:pPr>
      <w:keepNext/>
      <w:widowControl/>
      <w:numPr>
        <w:numId w:val="33"/>
      </w:numPr>
      <w:spacing w:after="0" w:line="240" w:lineRule="auto"/>
      <w:outlineLvl w:val="1"/>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424"/>
    <w:pPr>
      <w:ind w:left="720"/>
      <w:contextualSpacing/>
    </w:pPr>
  </w:style>
  <w:style w:type="paragraph" w:styleId="NoSpacing">
    <w:name w:val="No Spacing"/>
    <w:uiPriority w:val="1"/>
    <w:qFormat/>
    <w:rsid w:val="00163501"/>
    <w:pPr>
      <w:spacing w:after="0" w:line="240" w:lineRule="auto"/>
    </w:pPr>
  </w:style>
  <w:style w:type="paragraph" w:styleId="BalloonText">
    <w:name w:val="Balloon Text"/>
    <w:basedOn w:val="Normal"/>
    <w:link w:val="BalloonTextChar"/>
    <w:uiPriority w:val="99"/>
    <w:semiHidden/>
    <w:unhideWhenUsed/>
    <w:rsid w:val="00CD6D0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6D0A"/>
    <w:rPr>
      <w:rFonts w:ascii="Lucida Grande" w:hAnsi="Lucida Grande" w:cs="Lucida Grande"/>
      <w:sz w:val="18"/>
      <w:szCs w:val="18"/>
    </w:rPr>
  </w:style>
  <w:style w:type="character" w:styleId="CommentReference">
    <w:name w:val="annotation reference"/>
    <w:basedOn w:val="DefaultParagraphFont"/>
    <w:uiPriority w:val="99"/>
    <w:semiHidden/>
    <w:unhideWhenUsed/>
    <w:rsid w:val="00317D88"/>
    <w:rPr>
      <w:sz w:val="18"/>
      <w:szCs w:val="18"/>
    </w:rPr>
  </w:style>
  <w:style w:type="paragraph" w:styleId="CommentText">
    <w:name w:val="annotation text"/>
    <w:basedOn w:val="Normal"/>
    <w:link w:val="CommentTextChar"/>
    <w:uiPriority w:val="99"/>
    <w:semiHidden/>
    <w:unhideWhenUsed/>
    <w:rsid w:val="00317D88"/>
    <w:pPr>
      <w:spacing w:line="240" w:lineRule="auto"/>
    </w:pPr>
    <w:rPr>
      <w:sz w:val="24"/>
      <w:szCs w:val="24"/>
    </w:rPr>
  </w:style>
  <w:style w:type="character" w:customStyle="1" w:styleId="CommentTextChar">
    <w:name w:val="Comment Text Char"/>
    <w:basedOn w:val="DefaultParagraphFont"/>
    <w:link w:val="CommentText"/>
    <w:uiPriority w:val="99"/>
    <w:semiHidden/>
    <w:rsid w:val="00317D88"/>
    <w:rPr>
      <w:sz w:val="24"/>
      <w:szCs w:val="24"/>
    </w:rPr>
  </w:style>
  <w:style w:type="paragraph" w:styleId="CommentSubject">
    <w:name w:val="annotation subject"/>
    <w:basedOn w:val="CommentText"/>
    <w:next w:val="CommentText"/>
    <w:link w:val="CommentSubjectChar"/>
    <w:uiPriority w:val="99"/>
    <w:semiHidden/>
    <w:unhideWhenUsed/>
    <w:rsid w:val="00317D88"/>
    <w:rPr>
      <w:b/>
      <w:bCs/>
      <w:sz w:val="20"/>
      <w:szCs w:val="20"/>
    </w:rPr>
  </w:style>
  <w:style w:type="character" w:customStyle="1" w:styleId="CommentSubjectChar">
    <w:name w:val="Comment Subject Char"/>
    <w:basedOn w:val="CommentTextChar"/>
    <w:link w:val="CommentSubject"/>
    <w:uiPriority w:val="99"/>
    <w:semiHidden/>
    <w:rsid w:val="00317D88"/>
    <w:rPr>
      <w:b/>
      <w:bCs/>
      <w:sz w:val="20"/>
      <w:szCs w:val="20"/>
    </w:rPr>
  </w:style>
  <w:style w:type="paragraph" w:styleId="Header">
    <w:name w:val="header"/>
    <w:basedOn w:val="Normal"/>
    <w:link w:val="HeaderChar"/>
    <w:uiPriority w:val="99"/>
    <w:semiHidden/>
    <w:unhideWhenUsed/>
    <w:rsid w:val="005E12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128B"/>
  </w:style>
  <w:style w:type="paragraph" w:styleId="Footer">
    <w:name w:val="footer"/>
    <w:basedOn w:val="Normal"/>
    <w:link w:val="FooterChar"/>
    <w:uiPriority w:val="99"/>
    <w:semiHidden/>
    <w:unhideWhenUsed/>
    <w:rsid w:val="005E12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128B"/>
  </w:style>
  <w:style w:type="character" w:styleId="Hyperlink">
    <w:name w:val="Hyperlink"/>
    <w:basedOn w:val="DefaultParagraphFont"/>
    <w:uiPriority w:val="99"/>
    <w:unhideWhenUsed/>
    <w:rsid w:val="00836B49"/>
    <w:rPr>
      <w:color w:val="0000FF" w:themeColor="hyperlink"/>
      <w:u w:val="single"/>
    </w:rPr>
  </w:style>
  <w:style w:type="paragraph" w:customStyle="1" w:styleId="Normal1">
    <w:name w:val="Normal1"/>
    <w:rsid w:val="00C07143"/>
    <w:pPr>
      <w:widowControl/>
      <w:pBdr>
        <w:top w:val="nil"/>
        <w:left w:val="nil"/>
        <w:bottom w:val="nil"/>
        <w:right w:val="nil"/>
        <w:between w:val="nil"/>
      </w:pBdr>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580E67"/>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C4C52"/>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BC4C52"/>
    <w:rPr>
      <w:rFonts w:ascii="Times New Roman" w:eastAsia="Times New Roman" w:hAnsi="Times New Roman" w:cs="Times New Roman"/>
      <w:b/>
      <w:bCs/>
      <w:i/>
      <w:iCs/>
      <w:sz w:val="24"/>
      <w:szCs w:val="24"/>
    </w:rPr>
  </w:style>
  <w:style w:type="character" w:styleId="FollowedHyperlink">
    <w:name w:val="FollowedHyperlink"/>
    <w:basedOn w:val="DefaultParagraphFont"/>
    <w:uiPriority w:val="99"/>
    <w:semiHidden/>
    <w:unhideWhenUsed/>
    <w:rsid w:val="009A55B9"/>
    <w:rPr>
      <w:color w:val="800080" w:themeColor="followedHyperlink"/>
      <w:u w:val="single"/>
    </w:rPr>
  </w:style>
  <w:style w:type="character" w:styleId="Emphasis">
    <w:name w:val="Emphasis"/>
    <w:basedOn w:val="DefaultParagraphFont"/>
    <w:uiPriority w:val="20"/>
    <w:qFormat/>
    <w:rsid w:val="00E15C78"/>
    <w:rPr>
      <w:i/>
      <w:iCs/>
    </w:rPr>
  </w:style>
  <w:style w:type="paragraph" w:styleId="Revision">
    <w:name w:val="Revision"/>
    <w:hidden/>
    <w:uiPriority w:val="99"/>
    <w:semiHidden/>
    <w:rsid w:val="00D46CA5"/>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59922">
      <w:bodyDiv w:val="1"/>
      <w:marLeft w:val="0"/>
      <w:marRight w:val="0"/>
      <w:marTop w:val="0"/>
      <w:marBottom w:val="0"/>
      <w:divBdr>
        <w:top w:val="none" w:sz="0" w:space="0" w:color="auto"/>
        <w:left w:val="none" w:sz="0" w:space="0" w:color="auto"/>
        <w:bottom w:val="none" w:sz="0" w:space="0" w:color="auto"/>
        <w:right w:val="none" w:sz="0" w:space="0" w:color="auto"/>
      </w:divBdr>
    </w:div>
    <w:div w:id="1231113107">
      <w:bodyDiv w:val="1"/>
      <w:marLeft w:val="0"/>
      <w:marRight w:val="0"/>
      <w:marTop w:val="0"/>
      <w:marBottom w:val="0"/>
      <w:divBdr>
        <w:top w:val="none" w:sz="0" w:space="0" w:color="auto"/>
        <w:left w:val="none" w:sz="0" w:space="0" w:color="auto"/>
        <w:bottom w:val="none" w:sz="0" w:space="0" w:color="auto"/>
        <w:right w:val="none" w:sz="0" w:space="0" w:color="auto"/>
      </w:divBdr>
    </w:div>
    <w:div w:id="1306204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sco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psem.edu/academics/academic-catalog-handbook/" TargetMode="External"/><Relationship Id="rId4" Type="http://schemas.openxmlformats.org/officeDocument/2006/relationships/settings" Target="settings.xml"/><Relationship Id="rId9" Type="http://schemas.openxmlformats.org/officeDocument/2006/relationships/hyperlink" Target="mailto:admissions@upse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D5135-54FD-2F49-B6AA-FA3E77D3F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3321</Words>
  <Characters>18931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Swofford</dc:creator>
  <cp:lastModifiedBy>Rich Voelz</cp:lastModifiedBy>
  <cp:revision>2</cp:revision>
  <cp:lastPrinted>2022-07-18T14:53:00Z</cp:lastPrinted>
  <dcterms:created xsi:type="dcterms:W3CDTF">2022-08-04T18:34:00Z</dcterms:created>
  <dcterms:modified xsi:type="dcterms:W3CDTF">2022-08-04T18:34:00Z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2013-01-03T00:00:00Z</vt:filetime>
  </property>
  <property fmtid="{D5CDD505-2E9C-101B-9397-08002B2CF9AE}" pid="3" name="LastSaved">
    <vt:filetime>2013-04-24T00:00:00Z</vt:filetime>
  </property>
</Properties>
</file>